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3DA1" w14:textId="47C3C869" w:rsidR="001238B5" w:rsidRDefault="00E75B36"/>
    <w:p w14:paraId="3CEC35BE" w14:textId="46425FD2" w:rsidR="006B4096" w:rsidRDefault="006B4096" w:rsidP="005F3528">
      <w:pPr>
        <w:jc w:val="both"/>
        <w:rPr>
          <w:rFonts w:ascii="Arial" w:hAnsi="Arial" w:cs="Arial"/>
          <w:sz w:val="24"/>
          <w:szCs w:val="24"/>
        </w:rPr>
      </w:pPr>
      <w:r>
        <w:tab/>
      </w:r>
      <w:r>
        <w:tab/>
      </w:r>
      <w:r>
        <w:tab/>
      </w:r>
      <w:r>
        <w:tab/>
      </w:r>
      <w:r w:rsidRPr="005F3528">
        <w:rPr>
          <w:rFonts w:ascii="Arial" w:hAnsi="Arial" w:cs="Arial"/>
          <w:sz w:val="24"/>
          <w:szCs w:val="24"/>
        </w:rPr>
        <w:t>Villa de Merlo, San Luis, 2</w:t>
      </w:r>
      <w:r w:rsidR="000C7BCF">
        <w:rPr>
          <w:rFonts w:ascii="Arial" w:hAnsi="Arial" w:cs="Arial"/>
          <w:sz w:val="24"/>
          <w:szCs w:val="24"/>
        </w:rPr>
        <w:t>4</w:t>
      </w:r>
      <w:r w:rsidRPr="005F3528">
        <w:rPr>
          <w:rFonts w:ascii="Arial" w:hAnsi="Arial" w:cs="Arial"/>
          <w:sz w:val="24"/>
          <w:szCs w:val="24"/>
        </w:rPr>
        <w:t xml:space="preserve"> de </w:t>
      </w:r>
      <w:proofErr w:type="gramStart"/>
      <w:r w:rsidR="000C7BCF">
        <w:rPr>
          <w:rFonts w:ascii="Arial" w:hAnsi="Arial" w:cs="Arial"/>
          <w:sz w:val="24"/>
          <w:szCs w:val="24"/>
        </w:rPr>
        <w:t>Agosto</w:t>
      </w:r>
      <w:proofErr w:type="gramEnd"/>
      <w:r w:rsidRPr="005F3528">
        <w:rPr>
          <w:rFonts w:ascii="Arial" w:hAnsi="Arial" w:cs="Arial"/>
          <w:sz w:val="24"/>
          <w:szCs w:val="24"/>
        </w:rPr>
        <w:t xml:space="preserve"> de 2023.-</w:t>
      </w:r>
    </w:p>
    <w:p w14:paraId="1AA6AD92" w14:textId="77777777" w:rsidR="00C90D50" w:rsidRPr="005F3528" w:rsidRDefault="00C90D50" w:rsidP="005F3528">
      <w:pPr>
        <w:jc w:val="both"/>
        <w:rPr>
          <w:rFonts w:ascii="Arial" w:hAnsi="Arial" w:cs="Arial"/>
          <w:sz w:val="24"/>
          <w:szCs w:val="24"/>
        </w:rPr>
      </w:pPr>
    </w:p>
    <w:p w14:paraId="637B3371" w14:textId="09571E46" w:rsidR="006B4096" w:rsidRPr="00C90D50" w:rsidRDefault="00C90D50" w:rsidP="005F3528">
      <w:pPr>
        <w:jc w:val="both"/>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0D50">
        <w:rPr>
          <w:rFonts w:ascii="Arial" w:hAnsi="Arial" w:cs="Arial"/>
          <w:b/>
          <w:bCs/>
          <w:sz w:val="24"/>
          <w:szCs w:val="24"/>
          <w:u w:val="single"/>
        </w:rPr>
        <w:t>DESPACHO DE COMISION</w:t>
      </w:r>
    </w:p>
    <w:p w14:paraId="722AAE75" w14:textId="282E84F2" w:rsidR="000C7BCF" w:rsidRPr="007B30FA" w:rsidRDefault="00C90D50" w:rsidP="000C7BCF">
      <w:pPr>
        <w:jc w:val="both"/>
        <w:rPr>
          <w:rFonts w:ascii="Arial" w:hAnsi="Arial" w:cs="Arial"/>
          <w:b/>
          <w:sz w:val="24"/>
          <w:szCs w:val="24"/>
          <w:u w:val="single"/>
        </w:rPr>
      </w:pPr>
      <w:r w:rsidRPr="00C90D50">
        <w:rPr>
          <w:rFonts w:ascii="Arial" w:hAnsi="Arial" w:cs="Arial"/>
          <w:b/>
          <w:bCs/>
          <w:sz w:val="24"/>
          <w:szCs w:val="24"/>
        </w:rPr>
        <w:tab/>
      </w:r>
      <w:r w:rsidRPr="00C90D50">
        <w:rPr>
          <w:rFonts w:ascii="Arial" w:hAnsi="Arial" w:cs="Arial"/>
          <w:b/>
          <w:bCs/>
          <w:sz w:val="24"/>
          <w:szCs w:val="24"/>
        </w:rPr>
        <w:tab/>
      </w:r>
      <w:r w:rsidRPr="00C90D50">
        <w:rPr>
          <w:rFonts w:ascii="Arial" w:hAnsi="Arial" w:cs="Arial"/>
          <w:b/>
          <w:bCs/>
          <w:sz w:val="24"/>
          <w:szCs w:val="24"/>
        </w:rPr>
        <w:tab/>
      </w:r>
      <w:r>
        <w:rPr>
          <w:rFonts w:ascii="Arial" w:hAnsi="Arial" w:cs="Arial"/>
          <w:b/>
          <w:bCs/>
          <w:sz w:val="24"/>
          <w:szCs w:val="24"/>
        </w:rPr>
        <w:t xml:space="preserve">     </w:t>
      </w:r>
      <w:r w:rsidR="000C7BCF" w:rsidRPr="000C7BCF">
        <w:rPr>
          <w:rFonts w:ascii="Arial" w:hAnsi="Arial" w:cs="Arial"/>
          <w:b/>
          <w:bCs/>
          <w:sz w:val="24"/>
          <w:szCs w:val="24"/>
          <w:u w:val="single"/>
        </w:rPr>
        <w:t>P</w:t>
      </w:r>
      <w:r w:rsidR="000C7BCF" w:rsidRPr="007B30FA">
        <w:rPr>
          <w:rFonts w:ascii="Arial" w:hAnsi="Arial" w:cs="Arial"/>
          <w:b/>
          <w:sz w:val="24"/>
          <w:szCs w:val="24"/>
          <w:u w:val="single"/>
        </w:rPr>
        <w:t xml:space="preserve">ROYECTO DE O R D E N A N Z A  </w:t>
      </w:r>
    </w:p>
    <w:p w14:paraId="6A73AD05" w14:textId="77777777" w:rsidR="000C7BCF" w:rsidRPr="007B30FA" w:rsidRDefault="000C7BCF" w:rsidP="000C7BCF">
      <w:pPr>
        <w:rPr>
          <w:rFonts w:ascii="Arial" w:hAnsi="Arial" w:cs="Arial"/>
          <w:b/>
          <w:sz w:val="24"/>
          <w:szCs w:val="24"/>
          <w:u w:val="single"/>
        </w:rPr>
      </w:pPr>
    </w:p>
    <w:p w14:paraId="72C19605" w14:textId="77777777" w:rsidR="000C7BCF" w:rsidRPr="007B30FA" w:rsidRDefault="000C7BCF" w:rsidP="000C7BCF">
      <w:pPr>
        <w:rPr>
          <w:rFonts w:ascii="Arial" w:hAnsi="Arial" w:cs="Arial"/>
          <w:b/>
          <w:sz w:val="24"/>
          <w:szCs w:val="24"/>
          <w:u w:val="single"/>
        </w:rPr>
      </w:pPr>
      <w:r w:rsidRPr="007B30FA">
        <w:rPr>
          <w:rFonts w:ascii="Arial" w:hAnsi="Arial" w:cs="Arial"/>
          <w:b/>
          <w:sz w:val="24"/>
          <w:szCs w:val="24"/>
          <w:u w:val="single"/>
        </w:rPr>
        <w:t xml:space="preserve">VISTO: </w:t>
      </w:r>
    </w:p>
    <w:p w14:paraId="07A52BAA" w14:textId="77777777" w:rsidR="000C7BCF" w:rsidRPr="007B30FA" w:rsidRDefault="000C7BCF" w:rsidP="000C7BCF">
      <w:pPr>
        <w:rPr>
          <w:rFonts w:ascii="Arial" w:hAnsi="Arial" w:cs="Arial"/>
          <w:b/>
          <w:sz w:val="24"/>
          <w:szCs w:val="24"/>
          <w:u w:val="single"/>
        </w:rPr>
      </w:pPr>
    </w:p>
    <w:p w14:paraId="6688D752" w14:textId="7B62D43A" w:rsidR="000C7BCF" w:rsidRPr="007B30FA" w:rsidRDefault="000C7BCF" w:rsidP="001F13C7">
      <w:pPr>
        <w:jc w:val="both"/>
        <w:rPr>
          <w:rFonts w:ascii="Arial" w:hAnsi="Arial" w:cs="Arial"/>
          <w:bCs/>
          <w:sz w:val="24"/>
          <w:szCs w:val="24"/>
        </w:rPr>
      </w:pPr>
      <w:r w:rsidRPr="007B30FA">
        <w:rPr>
          <w:rFonts w:ascii="Arial" w:hAnsi="Arial" w:cs="Arial"/>
          <w:bCs/>
          <w:sz w:val="24"/>
          <w:szCs w:val="24"/>
        </w:rPr>
        <w:t>La necesidad de regular las Construcciones en Seco</w:t>
      </w:r>
      <w:r>
        <w:rPr>
          <w:rFonts w:ascii="Arial" w:hAnsi="Arial" w:cs="Arial"/>
          <w:bCs/>
          <w:sz w:val="24"/>
          <w:szCs w:val="24"/>
        </w:rPr>
        <w:t xml:space="preserve"> sumado a la grave crisis por la faltante de agua en nuestra Villa de Merlo</w:t>
      </w:r>
      <w:r w:rsidRPr="007B30FA">
        <w:rPr>
          <w:rFonts w:ascii="Arial" w:hAnsi="Arial" w:cs="Arial"/>
          <w:bCs/>
          <w:sz w:val="24"/>
          <w:szCs w:val="24"/>
        </w:rPr>
        <w:t>; y</w:t>
      </w:r>
      <w:r>
        <w:rPr>
          <w:rFonts w:ascii="Arial" w:hAnsi="Arial" w:cs="Arial"/>
          <w:bCs/>
          <w:sz w:val="24"/>
          <w:szCs w:val="24"/>
        </w:rPr>
        <w:t>:</w:t>
      </w:r>
    </w:p>
    <w:p w14:paraId="2AB95855" w14:textId="77777777" w:rsidR="000C7BCF" w:rsidRPr="007B30FA" w:rsidRDefault="000C7BCF" w:rsidP="001F13C7">
      <w:pPr>
        <w:jc w:val="both"/>
        <w:rPr>
          <w:rFonts w:ascii="Arial" w:hAnsi="Arial" w:cs="Arial"/>
          <w:b/>
          <w:sz w:val="24"/>
          <w:szCs w:val="24"/>
          <w:u w:val="single"/>
        </w:rPr>
      </w:pPr>
    </w:p>
    <w:p w14:paraId="237E6BCE" w14:textId="77777777" w:rsidR="000C7BCF" w:rsidRPr="007B30FA" w:rsidRDefault="000C7BCF" w:rsidP="001F13C7">
      <w:pPr>
        <w:jc w:val="both"/>
        <w:rPr>
          <w:rFonts w:ascii="Arial" w:hAnsi="Arial" w:cs="Arial"/>
          <w:b/>
          <w:sz w:val="24"/>
          <w:szCs w:val="24"/>
          <w:u w:val="single"/>
        </w:rPr>
      </w:pPr>
      <w:r w:rsidRPr="007B30FA">
        <w:rPr>
          <w:rFonts w:ascii="Arial" w:hAnsi="Arial" w:cs="Arial"/>
          <w:b/>
          <w:sz w:val="24"/>
          <w:szCs w:val="24"/>
          <w:u w:val="single"/>
        </w:rPr>
        <w:t>CONSIDERANDO:</w:t>
      </w:r>
    </w:p>
    <w:p w14:paraId="43FA76C8" w14:textId="77777777" w:rsidR="000C7BCF" w:rsidRPr="007B30FA" w:rsidRDefault="000C7BCF" w:rsidP="001F13C7">
      <w:pPr>
        <w:jc w:val="both"/>
        <w:rPr>
          <w:rFonts w:ascii="Arial" w:hAnsi="Arial" w:cs="Arial"/>
          <w:b/>
          <w:sz w:val="24"/>
          <w:szCs w:val="24"/>
          <w:u w:val="single"/>
        </w:rPr>
      </w:pPr>
    </w:p>
    <w:p w14:paraId="7AABB24A" w14:textId="42285856"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la </w:t>
      </w:r>
      <w:bookmarkStart w:id="0" w:name="_Hlk117074623"/>
      <w:r w:rsidRPr="007B30FA">
        <w:rPr>
          <w:rFonts w:ascii="Arial" w:hAnsi="Arial" w:cs="Arial"/>
          <w:bCs/>
          <w:sz w:val="24"/>
          <w:szCs w:val="24"/>
        </w:rPr>
        <w:t xml:space="preserve">Resolución </w:t>
      </w:r>
      <w:proofErr w:type="spellStart"/>
      <w:r>
        <w:rPr>
          <w:rFonts w:ascii="Arial" w:hAnsi="Arial" w:cs="Arial"/>
          <w:bCs/>
          <w:sz w:val="24"/>
          <w:szCs w:val="24"/>
        </w:rPr>
        <w:t>N°</w:t>
      </w:r>
      <w:proofErr w:type="spellEnd"/>
      <w:r>
        <w:rPr>
          <w:rFonts w:ascii="Arial" w:hAnsi="Arial" w:cs="Arial"/>
          <w:bCs/>
          <w:sz w:val="24"/>
          <w:szCs w:val="24"/>
        </w:rPr>
        <w:t xml:space="preserve"> </w:t>
      </w:r>
      <w:r w:rsidRPr="007B30FA">
        <w:rPr>
          <w:rFonts w:ascii="Arial" w:hAnsi="Arial" w:cs="Arial"/>
          <w:bCs/>
          <w:sz w:val="24"/>
          <w:szCs w:val="24"/>
        </w:rPr>
        <w:t xml:space="preserve">5-E/2018 de </w:t>
      </w:r>
      <w:r>
        <w:rPr>
          <w:rFonts w:ascii="Arial" w:hAnsi="Arial" w:cs="Arial"/>
          <w:bCs/>
          <w:sz w:val="24"/>
          <w:szCs w:val="24"/>
        </w:rPr>
        <w:t xml:space="preserve">la </w:t>
      </w:r>
      <w:r w:rsidRPr="007B30FA">
        <w:rPr>
          <w:rFonts w:ascii="Arial" w:hAnsi="Arial" w:cs="Arial"/>
          <w:bCs/>
          <w:sz w:val="24"/>
          <w:szCs w:val="24"/>
        </w:rPr>
        <w:t xml:space="preserve">Secretaria de Vivienda y </w:t>
      </w:r>
      <w:proofErr w:type="spellStart"/>
      <w:r w:rsidRPr="007B30FA">
        <w:rPr>
          <w:rFonts w:ascii="Arial" w:hAnsi="Arial" w:cs="Arial"/>
          <w:bCs/>
          <w:sz w:val="24"/>
          <w:szCs w:val="24"/>
        </w:rPr>
        <w:t>Habita</w:t>
      </w:r>
      <w:r>
        <w:rPr>
          <w:rFonts w:ascii="Arial" w:hAnsi="Arial" w:cs="Arial"/>
          <w:bCs/>
          <w:sz w:val="24"/>
          <w:szCs w:val="24"/>
        </w:rPr>
        <w:t>t</w:t>
      </w:r>
      <w:proofErr w:type="spellEnd"/>
      <w:r w:rsidRPr="007B30FA">
        <w:rPr>
          <w:rFonts w:ascii="Arial" w:hAnsi="Arial" w:cs="Arial"/>
          <w:bCs/>
          <w:sz w:val="24"/>
          <w:szCs w:val="24"/>
        </w:rPr>
        <w:t xml:space="preserve">; </w:t>
      </w:r>
      <w:bookmarkEnd w:id="0"/>
      <w:r w:rsidRPr="007B30FA">
        <w:rPr>
          <w:rFonts w:ascii="Arial" w:hAnsi="Arial" w:cs="Arial"/>
          <w:bCs/>
          <w:sz w:val="24"/>
          <w:szCs w:val="24"/>
        </w:rPr>
        <w:t>dependiente de Ministerio del Interior, Obras Públicas y Vivienda define y reconoce al Sistema de Construcción con Estructura de Perfiles Conformados en Frio de Chapa Cincada para uso de estructuras portantes de edificios como</w:t>
      </w:r>
      <w:r>
        <w:rPr>
          <w:rFonts w:ascii="Arial" w:hAnsi="Arial" w:cs="Arial"/>
          <w:bCs/>
          <w:sz w:val="24"/>
          <w:szCs w:val="24"/>
        </w:rPr>
        <w:t xml:space="preserve"> un</w:t>
      </w:r>
      <w:r w:rsidRPr="007B30FA">
        <w:rPr>
          <w:rFonts w:ascii="Arial" w:hAnsi="Arial" w:cs="Arial"/>
          <w:bCs/>
          <w:sz w:val="24"/>
          <w:szCs w:val="24"/>
        </w:rPr>
        <w:t xml:space="preserve"> sistema </w:t>
      </w:r>
      <w:proofErr w:type="gramStart"/>
      <w:r w:rsidRPr="007B30FA">
        <w:rPr>
          <w:rFonts w:ascii="Arial" w:hAnsi="Arial" w:cs="Arial"/>
          <w:bCs/>
          <w:sz w:val="24"/>
          <w:szCs w:val="24"/>
        </w:rPr>
        <w:t>constructivo.</w:t>
      </w:r>
      <w:r>
        <w:rPr>
          <w:rFonts w:ascii="Arial" w:hAnsi="Arial" w:cs="Arial"/>
          <w:bCs/>
          <w:sz w:val="24"/>
          <w:szCs w:val="24"/>
        </w:rPr>
        <w:t>-</w:t>
      </w:r>
      <w:proofErr w:type="gramEnd"/>
    </w:p>
    <w:p w14:paraId="27E3C6B5" w14:textId="60C1242D"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el Sistema de Construcción con Estructura de Perfiles Conformados en Frio de Chapa Cincada para uso de estructuras portantes de edificios es un sistema </w:t>
      </w:r>
      <w:proofErr w:type="gramStart"/>
      <w:r w:rsidRPr="007B30FA">
        <w:rPr>
          <w:rFonts w:ascii="Arial" w:hAnsi="Arial" w:cs="Arial"/>
          <w:bCs/>
          <w:sz w:val="24"/>
          <w:szCs w:val="24"/>
        </w:rPr>
        <w:t>constructivo  de</w:t>
      </w:r>
      <w:proofErr w:type="gramEnd"/>
      <w:r w:rsidRPr="007B30FA">
        <w:rPr>
          <w:rFonts w:ascii="Arial" w:hAnsi="Arial" w:cs="Arial"/>
          <w:bCs/>
          <w:sz w:val="24"/>
          <w:szCs w:val="24"/>
        </w:rPr>
        <w:t xml:space="preserve"> alta tecnología, que permite realizar construcciones durables, sustentables, rápidas y compatibles con otros sistemas constructivos existentes.</w:t>
      </w:r>
      <w:r>
        <w:rPr>
          <w:rFonts w:ascii="Arial" w:hAnsi="Arial" w:cs="Arial"/>
          <w:bCs/>
          <w:sz w:val="24"/>
          <w:szCs w:val="24"/>
        </w:rPr>
        <w:t>-</w:t>
      </w:r>
    </w:p>
    <w:p w14:paraId="684AD11D" w14:textId="6C95CB0E"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se hace imperiosa la revisión de nuestra actual legislación a fin de contemplar los avances constructivos y tecnológicos que actualmente contribuirán a disminuir el gasto de las familias y mejorar su calidad de </w:t>
      </w:r>
      <w:proofErr w:type="gramStart"/>
      <w:r w:rsidRPr="007B30FA">
        <w:rPr>
          <w:rFonts w:ascii="Arial" w:hAnsi="Arial" w:cs="Arial"/>
          <w:bCs/>
          <w:sz w:val="24"/>
          <w:szCs w:val="24"/>
        </w:rPr>
        <w:t>vida.</w:t>
      </w:r>
      <w:r>
        <w:rPr>
          <w:rFonts w:ascii="Arial" w:hAnsi="Arial" w:cs="Arial"/>
          <w:bCs/>
          <w:sz w:val="24"/>
          <w:szCs w:val="24"/>
        </w:rPr>
        <w:t>-</w:t>
      </w:r>
      <w:proofErr w:type="gramEnd"/>
    </w:p>
    <w:p w14:paraId="19452AB1" w14:textId="521B8BC8"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resulta oportuno establecer el Sistema de Construcción con Estructura de Perfiles Conformados en Frio de Chapa Cincada para uso de estructuras portantes de viviendas y/o locales, como </w:t>
      </w:r>
      <w:r>
        <w:rPr>
          <w:rFonts w:ascii="Arial" w:hAnsi="Arial" w:cs="Arial"/>
          <w:bCs/>
          <w:sz w:val="24"/>
          <w:szCs w:val="24"/>
        </w:rPr>
        <w:t xml:space="preserve">otro </w:t>
      </w:r>
      <w:r w:rsidRPr="007B30FA">
        <w:rPr>
          <w:rFonts w:ascii="Arial" w:hAnsi="Arial" w:cs="Arial"/>
          <w:bCs/>
          <w:sz w:val="24"/>
          <w:szCs w:val="24"/>
        </w:rPr>
        <w:t xml:space="preserve">sistema </w:t>
      </w:r>
      <w:proofErr w:type="gramStart"/>
      <w:r w:rsidRPr="007B30FA">
        <w:rPr>
          <w:rFonts w:ascii="Arial" w:hAnsi="Arial" w:cs="Arial"/>
          <w:bCs/>
          <w:sz w:val="24"/>
          <w:szCs w:val="24"/>
        </w:rPr>
        <w:t>constructivo</w:t>
      </w:r>
      <w:r>
        <w:rPr>
          <w:rFonts w:ascii="Arial" w:hAnsi="Arial" w:cs="Arial"/>
          <w:bCs/>
          <w:sz w:val="24"/>
          <w:szCs w:val="24"/>
        </w:rPr>
        <w:t>.-</w:t>
      </w:r>
      <w:proofErr w:type="gramEnd"/>
    </w:p>
    <w:p w14:paraId="0D838406" w14:textId="0F70906F"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por otra parte, resulta necesario que los solicitantes que opten utilizar el Sistema de Construcción con Estructura de Perfiles Conformados en Frío de </w:t>
      </w:r>
      <w:r w:rsidRPr="007B30FA">
        <w:rPr>
          <w:rFonts w:ascii="Arial" w:hAnsi="Arial" w:cs="Arial"/>
          <w:bCs/>
          <w:sz w:val="24"/>
          <w:szCs w:val="24"/>
        </w:rPr>
        <w:lastRenderedPageBreak/>
        <w:t xml:space="preserve">Chapa Cincada para uso de estructuras portantes de vivienda o edificios en los proyectos a ejecutar en el marco de los planes de construcción del Estado Nacional, deberán realizar los pliegos de especificaciones técnicas, supervisar y presentar estos proyectos como </w:t>
      </w:r>
      <w:r>
        <w:rPr>
          <w:rFonts w:ascii="Arial" w:hAnsi="Arial" w:cs="Arial"/>
          <w:bCs/>
          <w:sz w:val="24"/>
          <w:szCs w:val="24"/>
        </w:rPr>
        <w:t xml:space="preserve">un </w:t>
      </w:r>
      <w:r w:rsidRPr="007B30FA">
        <w:rPr>
          <w:rFonts w:ascii="Arial" w:hAnsi="Arial" w:cs="Arial"/>
          <w:bCs/>
          <w:sz w:val="24"/>
          <w:szCs w:val="24"/>
        </w:rPr>
        <w:t xml:space="preserve">sistema </w:t>
      </w:r>
      <w:proofErr w:type="gramStart"/>
      <w:r w:rsidRPr="007B30FA">
        <w:rPr>
          <w:rFonts w:ascii="Arial" w:hAnsi="Arial" w:cs="Arial"/>
          <w:bCs/>
          <w:sz w:val="24"/>
          <w:szCs w:val="24"/>
        </w:rPr>
        <w:t>constructivo.</w:t>
      </w:r>
      <w:r>
        <w:rPr>
          <w:rFonts w:ascii="Arial" w:hAnsi="Arial" w:cs="Arial"/>
          <w:bCs/>
          <w:sz w:val="24"/>
          <w:szCs w:val="24"/>
        </w:rPr>
        <w:t>-</w:t>
      </w:r>
      <w:proofErr w:type="gramEnd"/>
    </w:p>
    <w:p w14:paraId="096C84BE" w14:textId="2CDAFBE7"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además la presente medida cumple con los requisitos de habitabilidad, de durabilidad, transmitancia térmica que estipula la Resolución de la SECRETARÍA DE VIVIENDA Y HÁBITAT </w:t>
      </w:r>
      <w:proofErr w:type="spellStart"/>
      <w:r w:rsidRPr="007B30FA">
        <w:rPr>
          <w:rFonts w:ascii="Arial" w:hAnsi="Arial" w:cs="Arial"/>
          <w:bCs/>
          <w:sz w:val="24"/>
          <w:szCs w:val="24"/>
        </w:rPr>
        <w:t>N.°</w:t>
      </w:r>
      <w:proofErr w:type="spellEnd"/>
      <w:r w:rsidRPr="007B30FA">
        <w:rPr>
          <w:rFonts w:ascii="Arial" w:hAnsi="Arial" w:cs="Arial"/>
          <w:bCs/>
          <w:sz w:val="24"/>
          <w:szCs w:val="24"/>
        </w:rPr>
        <w:t xml:space="preserve"> RESOL-2017-9-APN-SECVYH#MI del 5 de </w:t>
      </w:r>
      <w:r>
        <w:rPr>
          <w:rFonts w:ascii="Arial" w:hAnsi="Arial" w:cs="Arial"/>
          <w:bCs/>
          <w:sz w:val="24"/>
          <w:szCs w:val="24"/>
        </w:rPr>
        <w:t>J</w:t>
      </w:r>
      <w:r w:rsidRPr="007B30FA">
        <w:rPr>
          <w:rFonts w:ascii="Arial" w:hAnsi="Arial" w:cs="Arial"/>
          <w:bCs/>
          <w:sz w:val="24"/>
          <w:szCs w:val="24"/>
        </w:rPr>
        <w:t xml:space="preserve">ulio de 2017 </w:t>
      </w:r>
      <w:r>
        <w:rPr>
          <w:rFonts w:ascii="Arial" w:hAnsi="Arial" w:cs="Arial"/>
          <w:bCs/>
          <w:sz w:val="24"/>
          <w:szCs w:val="24"/>
        </w:rPr>
        <w:t xml:space="preserve">denominada: </w:t>
      </w:r>
      <w:r w:rsidRPr="007B30FA">
        <w:rPr>
          <w:rFonts w:ascii="Arial" w:hAnsi="Arial" w:cs="Arial"/>
          <w:bCs/>
          <w:sz w:val="24"/>
          <w:szCs w:val="24"/>
        </w:rPr>
        <w:t>“Estándares Mínimos de Calidad para Viviendas de Interés Social</w:t>
      </w:r>
      <w:proofErr w:type="gramStart"/>
      <w:r w:rsidRPr="007B30FA">
        <w:rPr>
          <w:rFonts w:ascii="Arial" w:hAnsi="Arial" w:cs="Arial"/>
          <w:bCs/>
          <w:sz w:val="24"/>
          <w:szCs w:val="24"/>
        </w:rPr>
        <w:t>”.</w:t>
      </w:r>
      <w:r>
        <w:rPr>
          <w:rFonts w:ascii="Arial" w:hAnsi="Arial" w:cs="Arial"/>
          <w:bCs/>
          <w:sz w:val="24"/>
          <w:szCs w:val="24"/>
        </w:rPr>
        <w:t>-</w:t>
      </w:r>
      <w:proofErr w:type="gramEnd"/>
    </w:p>
    <w:p w14:paraId="232D2718" w14:textId="67FE95D2"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esta medida busca promover el desarrollo de técnicas y sistemas de construcción de viviendas y obras de infraestructura básica para el desarrollo de nuestra </w:t>
      </w:r>
      <w:proofErr w:type="gramStart"/>
      <w:r w:rsidRPr="007B30FA">
        <w:rPr>
          <w:rFonts w:ascii="Arial" w:hAnsi="Arial" w:cs="Arial"/>
          <w:bCs/>
          <w:sz w:val="24"/>
          <w:szCs w:val="24"/>
        </w:rPr>
        <w:t>Villa.</w:t>
      </w:r>
      <w:r>
        <w:rPr>
          <w:rFonts w:ascii="Arial" w:hAnsi="Arial" w:cs="Arial"/>
          <w:bCs/>
          <w:sz w:val="24"/>
          <w:szCs w:val="24"/>
        </w:rPr>
        <w:t>-</w:t>
      </w:r>
      <w:proofErr w:type="gramEnd"/>
    </w:p>
    <w:p w14:paraId="164194CB" w14:textId="2CC68F61" w:rsidR="000C7BCF" w:rsidRPr="007B30FA" w:rsidRDefault="000C7BCF" w:rsidP="001F13C7">
      <w:pPr>
        <w:jc w:val="both"/>
        <w:rPr>
          <w:rFonts w:ascii="Arial" w:hAnsi="Arial" w:cs="Arial"/>
          <w:bCs/>
          <w:sz w:val="24"/>
          <w:szCs w:val="24"/>
        </w:rPr>
      </w:pPr>
      <w:r w:rsidRPr="007B30FA">
        <w:rPr>
          <w:rFonts w:ascii="Arial" w:hAnsi="Arial" w:cs="Arial"/>
          <w:bCs/>
          <w:sz w:val="24"/>
          <w:szCs w:val="24"/>
        </w:rPr>
        <w:t>Que la Secretaría de Vivienda y Hábitat del Ministerio de Interior, Obras Públicas y Vivienda, dentro del marco de la Agenda 2030 - ODS, promueve la descentralización productiva de los sistemas constructivos, el uso eficiente de los materiales, una correcta relación precio - calidad, velocidad de ejecución y eficiencia energética como base de la sustentabilidad en los nuevos desarrollos habitacionales y encuentra en el Sistema de Construcción con Estructura de Perfiles Conformados en Frío de Chapa Cincada para uso de Estructuras Portantes de Edificios, un sistema que responde a la totalidad de los puntos mencionados.</w:t>
      </w:r>
      <w:r>
        <w:rPr>
          <w:rFonts w:ascii="Arial" w:hAnsi="Arial" w:cs="Arial"/>
          <w:bCs/>
          <w:sz w:val="24"/>
          <w:szCs w:val="24"/>
        </w:rPr>
        <w:t>-</w:t>
      </w:r>
    </w:p>
    <w:p w14:paraId="6CF5F7C0" w14:textId="587739E7"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el Sistema de Construcción con Estructura de Perfiles Conformados en Frío de Chapa Cincada para uso de Estructuras Portantes de Edificios se encuentra bajo el régimen de Certificación Obligatoria de acuerdo a lo establecido por las Resoluciones 404/924 de año 1999 de la Secretaría de Industria, Comercio y Minería, Defensa del </w:t>
      </w:r>
      <w:proofErr w:type="gramStart"/>
      <w:r w:rsidRPr="007B30FA">
        <w:rPr>
          <w:rFonts w:ascii="Arial" w:hAnsi="Arial" w:cs="Arial"/>
          <w:bCs/>
          <w:sz w:val="24"/>
          <w:szCs w:val="24"/>
        </w:rPr>
        <w:t>Consumidor.</w:t>
      </w:r>
      <w:r>
        <w:rPr>
          <w:rFonts w:ascii="Arial" w:hAnsi="Arial" w:cs="Arial"/>
          <w:bCs/>
          <w:sz w:val="24"/>
          <w:szCs w:val="24"/>
        </w:rPr>
        <w:t>-</w:t>
      </w:r>
      <w:proofErr w:type="gramEnd"/>
    </w:p>
    <w:p w14:paraId="332E6FF2" w14:textId="70F53F90" w:rsidR="000C7BCF" w:rsidRPr="007B30FA" w:rsidRDefault="000C7BCF" w:rsidP="001F13C7">
      <w:pPr>
        <w:jc w:val="both"/>
        <w:rPr>
          <w:rFonts w:ascii="Arial" w:hAnsi="Arial" w:cs="Arial"/>
          <w:bCs/>
          <w:sz w:val="24"/>
          <w:szCs w:val="24"/>
        </w:rPr>
      </w:pPr>
      <w:r w:rsidRPr="007B30FA">
        <w:rPr>
          <w:rFonts w:ascii="Arial" w:hAnsi="Arial" w:cs="Arial"/>
          <w:bCs/>
          <w:sz w:val="24"/>
          <w:szCs w:val="24"/>
        </w:rPr>
        <w:t>Que el Sistema de Construcción con Estructura de Perfiles Conformados en Frío de Chapa Cincada para uso de Estructuras Portantes de Edificios posee todos sus componentes estructurales normalizados bajo la Norma IRAM IAS U 500-205.</w:t>
      </w:r>
      <w:r>
        <w:rPr>
          <w:rFonts w:ascii="Arial" w:hAnsi="Arial" w:cs="Arial"/>
          <w:bCs/>
          <w:sz w:val="24"/>
          <w:szCs w:val="24"/>
        </w:rPr>
        <w:t>-</w:t>
      </w:r>
    </w:p>
    <w:p w14:paraId="17895FAC" w14:textId="4DAA2E27" w:rsidR="000C7BCF" w:rsidRPr="007B30FA" w:rsidRDefault="000C7BCF" w:rsidP="001F13C7">
      <w:pPr>
        <w:jc w:val="both"/>
        <w:rPr>
          <w:rFonts w:ascii="Arial" w:hAnsi="Arial" w:cs="Arial"/>
          <w:bCs/>
          <w:sz w:val="24"/>
          <w:szCs w:val="24"/>
        </w:rPr>
      </w:pPr>
      <w:r w:rsidRPr="007B30FA">
        <w:rPr>
          <w:rFonts w:ascii="Arial" w:hAnsi="Arial" w:cs="Arial"/>
          <w:bCs/>
          <w:sz w:val="24"/>
          <w:szCs w:val="24"/>
        </w:rPr>
        <w:t>Que el Sistema de Construcción con Estructura de Perfiles Conformados en Frío de Chapa Cincada para uso de Estructuras Portantes de Edificios determina su seguridad estructural en el Reglamento INTI-CIRSOC 303 (</w:t>
      </w:r>
      <w:r>
        <w:rPr>
          <w:rFonts w:ascii="Arial" w:hAnsi="Arial" w:cs="Arial"/>
          <w:bCs/>
          <w:sz w:val="24"/>
          <w:szCs w:val="24"/>
        </w:rPr>
        <w:t>J</w:t>
      </w:r>
      <w:r w:rsidRPr="007B30FA">
        <w:rPr>
          <w:rFonts w:ascii="Arial" w:hAnsi="Arial" w:cs="Arial"/>
          <w:bCs/>
          <w:sz w:val="24"/>
          <w:szCs w:val="24"/>
        </w:rPr>
        <w:t xml:space="preserve">ulio 2009), los reglamentos de aplicación incluidos en ésta, y en el Reglamento INPRES - CIRSOC 103 para Construcciones Sismorresistentes, parte IV -Construcciones en </w:t>
      </w:r>
      <w:proofErr w:type="gramStart"/>
      <w:r w:rsidRPr="007B30FA">
        <w:rPr>
          <w:rFonts w:ascii="Arial" w:hAnsi="Arial" w:cs="Arial"/>
          <w:bCs/>
          <w:sz w:val="24"/>
          <w:szCs w:val="24"/>
        </w:rPr>
        <w:t>Acero.</w:t>
      </w:r>
      <w:r>
        <w:rPr>
          <w:rFonts w:ascii="Arial" w:hAnsi="Arial" w:cs="Arial"/>
          <w:bCs/>
          <w:sz w:val="24"/>
          <w:szCs w:val="24"/>
        </w:rPr>
        <w:t>-</w:t>
      </w:r>
      <w:proofErr w:type="gramEnd"/>
    </w:p>
    <w:p w14:paraId="0C280B46"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lastRenderedPageBreak/>
        <w:t>Que el Sistema de Construcción con Estructura de Perfiles Conformados en Frío de Chapa Cincada para uso de Estructuras Portantes de Edificios es un sistema constructivo:</w:t>
      </w:r>
    </w:p>
    <w:p w14:paraId="77454256"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t>a) Abierto.</w:t>
      </w:r>
    </w:p>
    <w:p w14:paraId="370EC924"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t>b) De fácil cálculo y dimensionado.</w:t>
      </w:r>
    </w:p>
    <w:p w14:paraId="4D473322" w14:textId="14B97A98" w:rsidR="000C7BCF" w:rsidRPr="007B30FA" w:rsidRDefault="000C7BCF" w:rsidP="001F13C7">
      <w:pPr>
        <w:jc w:val="both"/>
        <w:rPr>
          <w:rFonts w:ascii="Arial" w:hAnsi="Arial" w:cs="Arial"/>
          <w:bCs/>
          <w:sz w:val="24"/>
          <w:szCs w:val="24"/>
        </w:rPr>
      </w:pPr>
      <w:r w:rsidRPr="007B30FA">
        <w:rPr>
          <w:rFonts w:ascii="Arial" w:hAnsi="Arial" w:cs="Arial"/>
          <w:bCs/>
          <w:sz w:val="24"/>
          <w:szCs w:val="24"/>
        </w:rPr>
        <w:t>c) Sin requerimiento de patentes ni royalties</w:t>
      </w:r>
      <w:r>
        <w:rPr>
          <w:rFonts w:ascii="Arial" w:hAnsi="Arial" w:cs="Arial"/>
          <w:bCs/>
          <w:sz w:val="24"/>
          <w:szCs w:val="24"/>
        </w:rPr>
        <w:t>.</w:t>
      </w:r>
    </w:p>
    <w:p w14:paraId="3F817D03"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t>d) Con múltiples proveedores distribuidos en todo el territorio nacional.</w:t>
      </w:r>
    </w:p>
    <w:p w14:paraId="65A5B7E0"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t>e) Perfectamente utilizable en todo el territorio argentino, incluyendo sus zonas sísmicas.</w:t>
      </w:r>
    </w:p>
    <w:p w14:paraId="218BF9C6" w14:textId="77777777" w:rsidR="000C7BCF" w:rsidRPr="007B30FA" w:rsidRDefault="000C7BCF" w:rsidP="001F13C7">
      <w:pPr>
        <w:jc w:val="both"/>
        <w:rPr>
          <w:rFonts w:ascii="Arial" w:hAnsi="Arial" w:cs="Arial"/>
          <w:bCs/>
          <w:sz w:val="24"/>
          <w:szCs w:val="24"/>
        </w:rPr>
      </w:pPr>
      <w:r w:rsidRPr="007B30FA">
        <w:rPr>
          <w:rFonts w:ascii="Arial" w:hAnsi="Arial" w:cs="Arial"/>
          <w:bCs/>
          <w:sz w:val="24"/>
          <w:szCs w:val="24"/>
        </w:rPr>
        <w:t>f) De conocida utilización en nuestro país desde hace más de 30 años.</w:t>
      </w:r>
    </w:p>
    <w:p w14:paraId="11F9DBE7" w14:textId="0BCF87A8" w:rsidR="000C7BCF" w:rsidRDefault="000C7BCF" w:rsidP="001F13C7">
      <w:pPr>
        <w:jc w:val="both"/>
        <w:rPr>
          <w:rFonts w:ascii="Arial" w:hAnsi="Arial" w:cs="Arial"/>
          <w:bCs/>
          <w:sz w:val="24"/>
          <w:szCs w:val="24"/>
        </w:rPr>
      </w:pPr>
      <w:r w:rsidRPr="007B30FA">
        <w:rPr>
          <w:rFonts w:ascii="Arial" w:hAnsi="Arial" w:cs="Arial"/>
          <w:bCs/>
          <w:sz w:val="24"/>
          <w:szCs w:val="24"/>
        </w:rPr>
        <w:t xml:space="preserve">Que el sistema de construcción con Estructura de Perfiles conformados en frío de chapa cincada para uso de estructuras portantes de edificios posee recomendaciones, reglamentos y normas para sustentar su uso y control en todo el país según se verifica en el Anexo II Resolución 5-E/2018 de Secretaria de Vivienda y </w:t>
      </w:r>
      <w:proofErr w:type="spellStart"/>
      <w:proofErr w:type="gramStart"/>
      <w:r w:rsidRPr="007B30FA">
        <w:rPr>
          <w:rFonts w:ascii="Arial" w:hAnsi="Arial" w:cs="Arial"/>
          <w:bCs/>
          <w:sz w:val="24"/>
          <w:szCs w:val="24"/>
        </w:rPr>
        <w:t>Habita</w:t>
      </w:r>
      <w:r>
        <w:rPr>
          <w:rFonts w:ascii="Arial" w:hAnsi="Arial" w:cs="Arial"/>
          <w:bCs/>
          <w:sz w:val="24"/>
          <w:szCs w:val="24"/>
        </w:rPr>
        <w:t>t</w:t>
      </w:r>
      <w:proofErr w:type="spellEnd"/>
      <w:r w:rsidRPr="007B30FA">
        <w:rPr>
          <w:rFonts w:ascii="Arial" w:hAnsi="Arial" w:cs="Arial"/>
          <w:bCs/>
          <w:sz w:val="24"/>
          <w:szCs w:val="24"/>
        </w:rPr>
        <w:t>.</w:t>
      </w:r>
      <w:r>
        <w:rPr>
          <w:rFonts w:ascii="Arial" w:hAnsi="Arial" w:cs="Arial"/>
          <w:bCs/>
          <w:sz w:val="24"/>
          <w:szCs w:val="24"/>
        </w:rPr>
        <w:t>-</w:t>
      </w:r>
      <w:proofErr w:type="gramEnd"/>
    </w:p>
    <w:p w14:paraId="3975DE85" w14:textId="66131234" w:rsidR="000C7BCF" w:rsidRPr="007B30FA" w:rsidRDefault="000C7BCF" w:rsidP="001F13C7">
      <w:pPr>
        <w:jc w:val="both"/>
        <w:rPr>
          <w:rFonts w:ascii="Arial" w:hAnsi="Arial" w:cs="Arial"/>
          <w:bCs/>
          <w:sz w:val="24"/>
          <w:szCs w:val="24"/>
        </w:rPr>
      </w:pPr>
      <w:r w:rsidRPr="007B30FA">
        <w:rPr>
          <w:rFonts w:ascii="Arial" w:hAnsi="Arial" w:cs="Arial"/>
          <w:bCs/>
          <w:sz w:val="24"/>
          <w:szCs w:val="24"/>
        </w:rPr>
        <w:t xml:space="preserve">Que con fecha de 5 de </w:t>
      </w:r>
      <w:r>
        <w:rPr>
          <w:rFonts w:ascii="Arial" w:hAnsi="Arial" w:cs="Arial"/>
          <w:bCs/>
          <w:sz w:val="24"/>
          <w:szCs w:val="24"/>
        </w:rPr>
        <w:t>D</w:t>
      </w:r>
      <w:r w:rsidRPr="007B30FA">
        <w:rPr>
          <w:rFonts w:ascii="Arial" w:hAnsi="Arial" w:cs="Arial"/>
          <w:bCs/>
          <w:sz w:val="24"/>
          <w:szCs w:val="24"/>
        </w:rPr>
        <w:t>iciembre de 2003</w:t>
      </w:r>
      <w:r>
        <w:rPr>
          <w:rFonts w:ascii="Arial" w:hAnsi="Arial" w:cs="Arial"/>
          <w:bCs/>
          <w:sz w:val="24"/>
          <w:szCs w:val="24"/>
        </w:rPr>
        <w:t xml:space="preserve">, </w:t>
      </w:r>
      <w:r w:rsidRPr="007B30FA">
        <w:rPr>
          <w:rFonts w:ascii="Arial" w:hAnsi="Arial" w:cs="Arial"/>
          <w:bCs/>
          <w:sz w:val="24"/>
          <w:szCs w:val="24"/>
        </w:rPr>
        <w:t>se aprob</w:t>
      </w:r>
      <w:r>
        <w:rPr>
          <w:rFonts w:ascii="Arial" w:hAnsi="Arial" w:cs="Arial"/>
          <w:bCs/>
          <w:sz w:val="24"/>
          <w:szCs w:val="24"/>
        </w:rPr>
        <w:t>ó</w:t>
      </w:r>
      <w:r w:rsidRPr="007B30FA">
        <w:rPr>
          <w:rFonts w:ascii="Arial" w:hAnsi="Arial" w:cs="Arial"/>
          <w:bCs/>
          <w:sz w:val="24"/>
          <w:szCs w:val="24"/>
        </w:rPr>
        <w:t xml:space="preserve"> la Ordenanza </w:t>
      </w:r>
      <w:proofErr w:type="spellStart"/>
      <w:r w:rsidRPr="007B30FA">
        <w:rPr>
          <w:rFonts w:ascii="Arial" w:hAnsi="Arial" w:cs="Arial"/>
          <w:bCs/>
          <w:sz w:val="24"/>
          <w:szCs w:val="24"/>
        </w:rPr>
        <w:t>Nº</w:t>
      </w:r>
      <w:proofErr w:type="spellEnd"/>
      <w:r w:rsidRPr="007B30FA">
        <w:rPr>
          <w:rFonts w:ascii="Arial" w:hAnsi="Arial" w:cs="Arial"/>
          <w:bCs/>
          <w:sz w:val="24"/>
          <w:szCs w:val="24"/>
        </w:rPr>
        <w:t xml:space="preserve"> 844-HCD-2003, que permite dentro del Ejido Municipal de la Villa de Merlo las construcciones en Madera duras o </w:t>
      </w:r>
      <w:proofErr w:type="gramStart"/>
      <w:r w:rsidRPr="007B30FA">
        <w:rPr>
          <w:rFonts w:ascii="Arial" w:hAnsi="Arial" w:cs="Arial"/>
          <w:bCs/>
          <w:sz w:val="24"/>
          <w:szCs w:val="24"/>
        </w:rPr>
        <w:t>semiduras</w:t>
      </w:r>
      <w:r>
        <w:rPr>
          <w:rFonts w:ascii="Arial" w:hAnsi="Arial" w:cs="Arial"/>
          <w:bCs/>
          <w:sz w:val="24"/>
          <w:szCs w:val="24"/>
        </w:rPr>
        <w:t>.-</w:t>
      </w:r>
      <w:proofErr w:type="gramEnd"/>
    </w:p>
    <w:p w14:paraId="79E67798" w14:textId="24C7E2E6" w:rsidR="000C7BCF" w:rsidRPr="007B30FA" w:rsidRDefault="000C7BCF" w:rsidP="001F13C7">
      <w:pPr>
        <w:pStyle w:val="Textoindependiente2"/>
        <w:rPr>
          <w:rFonts w:cs="Arial"/>
          <w:b/>
          <w:sz w:val="24"/>
          <w:lang w:val="es-AR"/>
        </w:rPr>
      </w:pPr>
      <w:r w:rsidRPr="007B30FA">
        <w:rPr>
          <w:rFonts w:cs="Arial"/>
          <w:b/>
          <w:sz w:val="24"/>
          <w:lang w:val="es-AR"/>
        </w:rPr>
        <w:t xml:space="preserve">POR TODO ELLO EL CONCEJO DELIBERANTE DE LA CIUDAD DE VILLA DE MERLO, EN USO DE LAS ATRIBUCIONES Y FACULTADES QUE LE CONFIERE LA LEY, </w:t>
      </w:r>
      <w:r w:rsidR="00083E24">
        <w:rPr>
          <w:rFonts w:cs="Arial"/>
          <w:b/>
          <w:sz w:val="24"/>
          <w:lang w:val="es-AR"/>
        </w:rPr>
        <w:t>PRODUCE</w:t>
      </w:r>
      <w:r w:rsidRPr="007B30FA">
        <w:rPr>
          <w:rFonts w:cs="Arial"/>
          <w:b/>
          <w:sz w:val="24"/>
          <w:lang w:val="es-AR"/>
        </w:rPr>
        <w:t xml:space="preserve"> EL SIGUIENTE</w:t>
      </w:r>
      <w:r w:rsidR="00083E24">
        <w:rPr>
          <w:rFonts w:cs="Arial"/>
          <w:b/>
          <w:sz w:val="24"/>
          <w:lang w:val="es-AR"/>
        </w:rPr>
        <w:t>:</w:t>
      </w:r>
      <w:r w:rsidRPr="007B30FA">
        <w:rPr>
          <w:rFonts w:cs="Arial"/>
          <w:b/>
          <w:sz w:val="24"/>
          <w:lang w:val="es-AR"/>
        </w:rPr>
        <w:t xml:space="preserve"> </w:t>
      </w:r>
    </w:p>
    <w:p w14:paraId="1986F5E9" w14:textId="77777777" w:rsidR="000C7BCF" w:rsidRPr="007B30FA" w:rsidRDefault="000C7BCF" w:rsidP="001F13C7">
      <w:pPr>
        <w:pStyle w:val="Textoindependiente2"/>
        <w:rPr>
          <w:rFonts w:cs="Arial"/>
          <w:b/>
          <w:sz w:val="24"/>
          <w:lang w:val="es-AR"/>
        </w:rPr>
      </w:pPr>
    </w:p>
    <w:p w14:paraId="6994B080" w14:textId="77777777" w:rsidR="000C7BCF" w:rsidRPr="007B30FA" w:rsidRDefault="000C7BCF" w:rsidP="001F13C7">
      <w:pPr>
        <w:pStyle w:val="Textoindependiente2"/>
        <w:rPr>
          <w:rFonts w:cs="Arial"/>
          <w:b/>
          <w:sz w:val="24"/>
          <w:lang w:val="es-AR"/>
        </w:rPr>
      </w:pPr>
    </w:p>
    <w:p w14:paraId="08441BEF" w14:textId="77777777" w:rsidR="000C7BCF" w:rsidRPr="007B30FA" w:rsidRDefault="000C7BCF" w:rsidP="001F13C7">
      <w:pPr>
        <w:pStyle w:val="Ttulo1"/>
        <w:jc w:val="both"/>
        <w:rPr>
          <w:rFonts w:ascii="Arial" w:hAnsi="Arial" w:cs="Arial"/>
          <w:b/>
          <w:sz w:val="24"/>
          <w:szCs w:val="24"/>
          <w:u w:val="single"/>
          <w:lang w:val="es-AR"/>
        </w:rPr>
      </w:pPr>
      <w:r w:rsidRPr="007B30FA">
        <w:rPr>
          <w:rFonts w:ascii="Arial" w:hAnsi="Arial" w:cs="Arial"/>
          <w:b/>
          <w:sz w:val="24"/>
          <w:szCs w:val="24"/>
          <w:u w:val="single"/>
          <w:lang w:val="es-AR"/>
        </w:rPr>
        <w:t>PROYECTO DE O R D E N A N Z A</w:t>
      </w:r>
    </w:p>
    <w:p w14:paraId="37F055D9" w14:textId="77777777" w:rsidR="000C7BCF" w:rsidRPr="007B30FA" w:rsidRDefault="000C7BCF" w:rsidP="001F13C7">
      <w:pPr>
        <w:jc w:val="both"/>
        <w:rPr>
          <w:rFonts w:ascii="Arial" w:hAnsi="Arial" w:cs="Arial"/>
          <w:b/>
          <w:sz w:val="24"/>
          <w:szCs w:val="24"/>
        </w:rPr>
      </w:pPr>
    </w:p>
    <w:p w14:paraId="1A1A3E40" w14:textId="4C887D31" w:rsidR="000C7BCF" w:rsidRPr="007B30FA" w:rsidRDefault="000C7BCF" w:rsidP="001F13C7">
      <w:pPr>
        <w:jc w:val="both"/>
        <w:rPr>
          <w:rFonts w:ascii="Arial" w:hAnsi="Arial" w:cs="Arial"/>
          <w:b/>
          <w:sz w:val="24"/>
          <w:szCs w:val="24"/>
        </w:rPr>
      </w:pPr>
      <w:r w:rsidRPr="007B30FA">
        <w:rPr>
          <w:rFonts w:ascii="Arial" w:hAnsi="Arial" w:cs="Arial"/>
          <w:b/>
          <w:sz w:val="24"/>
          <w:szCs w:val="24"/>
          <w:u w:val="single"/>
        </w:rPr>
        <w:t>A</w:t>
      </w:r>
      <w:r w:rsidR="00083E24">
        <w:rPr>
          <w:rFonts w:ascii="Arial" w:hAnsi="Arial" w:cs="Arial"/>
          <w:b/>
          <w:sz w:val="24"/>
          <w:szCs w:val="24"/>
          <w:u w:val="single"/>
        </w:rPr>
        <w:t>RTICULO</w:t>
      </w:r>
      <w:r w:rsidRPr="007B30FA">
        <w:rPr>
          <w:rFonts w:ascii="Arial" w:hAnsi="Arial" w:cs="Arial"/>
          <w:b/>
          <w:sz w:val="24"/>
          <w:szCs w:val="24"/>
          <w:u w:val="single"/>
        </w:rPr>
        <w:t xml:space="preserve"> 1º</w:t>
      </w:r>
      <w:r w:rsidRPr="00083E24">
        <w:rPr>
          <w:rFonts w:ascii="Arial" w:hAnsi="Arial" w:cs="Arial"/>
          <w:b/>
          <w:bCs/>
          <w:sz w:val="24"/>
          <w:szCs w:val="24"/>
        </w:rPr>
        <w:t>:</w:t>
      </w:r>
      <w:r w:rsidRPr="007B30FA">
        <w:rPr>
          <w:rFonts w:ascii="Arial" w:hAnsi="Arial" w:cs="Arial"/>
          <w:sz w:val="24"/>
          <w:szCs w:val="24"/>
        </w:rPr>
        <w:t xml:space="preserve">  </w:t>
      </w:r>
      <w:proofErr w:type="spellStart"/>
      <w:r w:rsidRPr="007B30FA">
        <w:rPr>
          <w:rFonts w:ascii="Arial" w:hAnsi="Arial" w:cs="Arial"/>
          <w:sz w:val="24"/>
          <w:szCs w:val="24"/>
        </w:rPr>
        <w:t>Establ</w:t>
      </w:r>
      <w:r w:rsidR="00083E24">
        <w:rPr>
          <w:rFonts w:ascii="Arial" w:hAnsi="Arial" w:cs="Arial"/>
          <w:sz w:val="24"/>
          <w:szCs w:val="24"/>
        </w:rPr>
        <w:t>é</w:t>
      </w:r>
      <w:r w:rsidRPr="007B30FA">
        <w:rPr>
          <w:rFonts w:ascii="Arial" w:hAnsi="Arial" w:cs="Arial"/>
          <w:sz w:val="24"/>
          <w:szCs w:val="24"/>
        </w:rPr>
        <w:t>cese</w:t>
      </w:r>
      <w:proofErr w:type="spellEnd"/>
      <w:r w:rsidRPr="007B30FA">
        <w:rPr>
          <w:rFonts w:ascii="Arial" w:hAnsi="Arial" w:cs="Arial"/>
          <w:sz w:val="24"/>
          <w:szCs w:val="24"/>
        </w:rPr>
        <w:t xml:space="preserve"> el Sistema de Construcción con Estructura de Perfiles Conformados en Frio de Chapa Cincada con placas de yeso y/o madera, para uso de estructuras portantes de viviendas como sistema constructivo </w:t>
      </w:r>
      <w:r w:rsidR="00083E24">
        <w:rPr>
          <w:rFonts w:ascii="Arial" w:hAnsi="Arial" w:cs="Arial"/>
          <w:sz w:val="24"/>
          <w:szCs w:val="24"/>
        </w:rPr>
        <w:t xml:space="preserve">con materiales </w:t>
      </w:r>
      <w:proofErr w:type="gramStart"/>
      <w:r w:rsidR="00083E24">
        <w:rPr>
          <w:rFonts w:ascii="Arial" w:hAnsi="Arial" w:cs="Arial"/>
          <w:sz w:val="24"/>
          <w:szCs w:val="24"/>
        </w:rPr>
        <w:t>secos</w:t>
      </w:r>
      <w:r w:rsidRPr="007B30FA">
        <w:rPr>
          <w:rFonts w:ascii="Arial" w:hAnsi="Arial" w:cs="Arial"/>
          <w:sz w:val="24"/>
          <w:szCs w:val="24"/>
        </w:rPr>
        <w:t>.</w:t>
      </w:r>
      <w:r w:rsidR="00083E24">
        <w:rPr>
          <w:rFonts w:ascii="Arial" w:hAnsi="Arial" w:cs="Arial"/>
          <w:sz w:val="24"/>
          <w:szCs w:val="24"/>
        </w:rPr>
        <w:t>-</w:t>
      </w:r>
      <w:proofErr w:type="gramEnd"/>
    </w:p>
    <w:p w14:paraId="7BD2DD9C" w14:textId="77777777" w:rsidR="000C7BCF" w:rsidRPr="007B30FA" w:rsidRDefault="000C7BCF" w:rsidP="001F13C7">
      <w:pPr>
        <w:jc w:val="both"/>
        <w:rPr>
          <w:rFonts w:ascii="Arial" w:hAnsi="Arial" w:cs="Arial"/>
          <w:b/>
          <w:sz w:val="24"/>
          <w:szCs w:val="24"/>
          <w:u w:val="single"/>
        </w:rPr>
      </w:pPr>
    </w:p>
    <w:p w14:paraId="638CAAFF" w14:textId="5E4574AA" w:rsidR="000C7BCF" w:rsidRPr="007B30FA" w:rsidRDefault="000C7BCF" w:rsidP="001F13C7">
      <w:pPr>
        <w:jc w:val="both"/>
        <w:rPr>
          <w:rFonts w:ascii="Arial" w:hAnsi="Arial" w:cs="Arial"/>
          <w:bCs/>
          <w:sz w:val="24"/>
          <w:szCs w:val="24"/>
        </w:rPr>
      </w:pPr>
      <w:r w:rsidRPr="007B30FA">
        <w:rPr>
          <w:rFonts w:ascii="Arial" w:hAnsi="Arial" w:cs="Arial"/>
          <w:b/>
          <w:sz w:val="24"/>
          <w:szCs w:val="24"/>
          <w:u w:val="single"/>
        </w:rPr>
        <w:t>A</w:t>
      </w:r>
      <w:r w:rsidR="00083E24">
        <w:rPr>
          <w:rFonts w:ascii="Arial" w:hAnsi="Arial" w:cs="Arial"/>
          <w:b/>
          <w:sz w:val="24"/>
          <w:szCs w:val="24"/>
          <w:u w:val="single"/>
        </w:rPr>
        <w:t>RTICULO</w:t>
      </w:r>
      <w:r w:rsidRPr="007B30FA">
        <w:rPr>
          <w:rFonts w:ascii="Arial" w:hAnsi="Arial" w:cs="Arial"/>
          <w:b/>
          <w:sz w:val="24"/>
          <w:szCs w:val="24"/>
          <w:u w:val="single"/>
        </w:rPr>
        <w:t xml:space="preserve"> 2º:</w:t>
      </w:r>
      <w:r w:rsidRPr="007B30FA">
        <w:rPr>
          <w:rFonts w:ascii="Arial" w:hAnsi="Arial" w:cs="Arial"/>
          <w:b/>
          <w:sz w:val="24"/>
          <w:szCs w:val="24"/>
        </w:rPr>
        <w:t xml:space="preserve"> </w:t>
      </w:r>
      <w:proofErr w:type="spellStart"/>
      <w:r w:rsidRPr="007B30FA">
        <w:rPr>
          <w:rFonts w:ascii="Arial" w:hAnsi="Arial" w:cs="Arial"/>
          <w:bCs/>
          <w:sz w:val="24"/>
          <w:szCs w:val="24"/>
        </w:rPr>
        <w:t>Establ</w:t>
      </w:r>
      <w:r w:rsidR="00083E24">
        <w:rPr>
          <w:rFonts w:ascii="Arial" w:hAnsi="Arial" w:cs="Arial"/>
          <w:bCs/>
          <w:sz w:val="24"/>
          <w:szCs w:val="24"/>
        </w:rPr>
        <w:t>é</w:t>
      </w:r>
      <w:r w:rsidRPr="007B30FA">
        <w:rPr>
          <w:rFonts w:ascii="Arial" w:hAnsi="Arial" w:cs="Arial"/>
          <w:bCs/>
          <w:sz w:val="24"/>
          <w:szCs w:val="24"/>
        </w:rPr>
        <w:t>cese</w:t>
      </w:r>
      <w:proofErr w:type="spellEnd"/>
      <w:r w:rsidRPr="007B30FA">
        <w:rPr>
          <w:rFonts w:ascii="Arial" w:hAnsi="Arial" w:cs="Arial"/>
          <w:bCs/>
          <w:sz w:val="24"/>
          <w:szCs w:val="24"/>
        </w:rPr>
        <w:t xml:space="preserve"> que todos aquellos entes ejecutores que promuevan proyectos de soluciones habitacionales podrán realizar pliegos de especificaciones técnicas particulares, licitar, supervisar y presentar proyectos </w:t>
      </w:r>
      <w:r w:rsidRPr="007B30FA">
        <w:rPr>
          <w:rFonts w:ascii="Arial" w:hAnsi="Arial" w:cs="Arial"/>
          <w:bCs/>
          <w:sz w:val="24"/>
          <w:szCs w:val="24"/>
        </w:rPr>
        <w:lastRenderedPageBreak/>
        <w:t>bajo el Sistema de Construcción con Estructura de Perfiles Conformados en Frio de Chapa Cincada para uso de estructuras portantes de edificios como sistema constructivo</w:t>
      </w:r>
      <w:r>
        <w:rPr>
          <w:rFonts w:ascii="Arial" w:hAnsi="Arial" w:cs="Arial"/>
          <w:bCs/>
          <w:sz w:val="24"/>
          <w:szCs w:val="24"/>
        </w:rPr>
        <w:t>, en adelante “Construcción en Seco”;</w:t>
      </w:r>
      <w:r w:rsidRPr="007B30FA">
        <w:rPr>
          <w:rFonts w:ascii="Arial" w:hAnsi="Arial" w:cs="Arial"/>
          <w:bCs/>
          <w:sz w:val="24"/>
          <w:szCs w:val="24"/>
        </w:rPr>
        <w:t xml:space="preserve"> sin solicitar un Certificado de Aptitud Técnica (CAT</w:t>
      </w:r>
      <w:proofErr w:type="gramStart"/>
      <w:r w:rsidRPr="007B30FA">
        <w:rPr>
          <w:rFonts w:ascii="Arial" w:hAnsi="Arial" w:cs="Arial"/>
          <w:bCs/>
          <w:sz w:val="24"/>
          <w:szCs w:val="24"/>
        </w:rPr>
        <w:t>).</w:t>
      </w:r>
      <w:r w:rsidR="00083E24">
        <w:rPr>
          <w:rFonts w:ascii="Arial" w:hAnsi="Arial" w:cs="Arial"/>
          <w:bCs/>
          <w:sz w:val="24"/>
          <w:szCs w:val="24"/>
        </w:rPr>
        <w:t>-</w:t>
      </w:r>
      <w:proofErr w:type="gramEnd"/>
    </w:p>
    <w:p w14:paraId="2688E642" w14:textId="77777777" w:rsidR="000C7BCF" w:rsidRPr="007B30FA" w:rsidRDefault="000C7BCF" w:rsidP="001F13C7">
      <w:pPr>
        <w:jc w:val="both"/>
        <w:rPr>
          <w:rFonts w:ascii="Arial" w:hAnsi="Arial" w:cs="Arial"/>
          <w:b/>
          <w:sz w:val="24"/>
          <w:szCs w:val="24"/>
          <w:u w:val="single"/>
        </w:rPr>
      </w:pPr>
    </w:p>
    <w:p w14:paraId="6CF641D9" w14:textId="5983F749" w:rsidR="000C7BCF" w:rsidRPr="007B30FA" w:rsidRDefault="000C7BCF" w:rsidP="001F13C7">
      <w:pPr>
        <w:jc w:val="both"/>
        <w:rPr>
          <w:rFonts w:ascii="Arial" w:hAnsi="Arial" w:cs="Arial"/>
          <w:sz w:val="24"/>
          <w:szCs w:val="24"/>
        </w:rPr>
      </w:pPr>
      <w:r w:rsidRPr="007B30FA">
        <w:rPr>
          <w:rFonts w:ascii="Arial" w:hAnsi="Arial" w:cs="Arial"/>
          <w:b/>
          <w:sz w:val="24"/>
          <w:szCs w:val="24"/>
          <w:u w:val="single"/>
        </w:rPr>
        <w:t>A</w:t>
      </w:r>
      <w:r w:rsidR="00083E24">
        <w:rPr>
          <w:rFonts w:ascii="Arial" w:hAnsi="Arial" w:cs="Arial"/>
          <w:b/>
          <w:sz w:val="24"/>
          <w:szCs w:val="24"/>
          <w:u w:val="single"/>
        </w:rPr>
        <w:t>RTICULO</w:t>
      </w:r>
      <w:r w:rsidRPr="007B30FA">
        <w:rPr>
          <w:rFonts w:ascii="Arial" w:hAnsi="Arial" w:cs="Arial"/>
          <w:b/>
          <w:sz w:val="24"/>
          <w:szCs w:val="24"/>
          <w:u w:val="single"/>
        </w:rPr>
        <w:t xml:space="preserve"> 3º:</w:t>
      </w:r>
      <w:r w:rsidRPr="007B30FA">
        <w:rPr>
          <w:rFonts w:ascii="Arial" w:hAnsi="Arial" w:cs="Arial"/>
          <w:b/>
          <w:sz w:val="24"/>
          <w:szCs w:val="24"/>
        </w:rPr>
        <w:t xml:space="preserve"> </w:t>
      </w:r>
      <w:r w:rsidRPr="00D542D7">
        <w:rPr>
          <w:rFonts w:ascii="Arial" w:hAnsi="Arial" w:cs="Arial"/>
          <w:bCs/>
          <w:sz w:val="24"/>
          <w:szCs w:val="24"/>
        </w:rPr>
        <w:t xml:space="preserve">El </w:t>
      </w:r>
      <w:r w:rsidRPr="00D542D7">
        <w:rPr>
          <w:rFonts w:ascii="Arial" w:hAnsi="Arial" w:cs="Arial"/>
          <w:sz w:val="24"/>
          <w:szCs w:val="24"/>
        </w:rPr>
        <w:t>Sistema de Construcción</w:t>
      </w:r>
      <w:r>
        <w:rPr>
          <w:rFonts w:ascii="Arial" w:hAnsi="Arial" w:cs="Arial"/>
          <w:sz w:val="24"/>
          <w:szCs w:val="24"/>
        </w:rPr>
        <w:t xml:space="preserve"> en Seco</w:t>
      </w:r>
      <w:r w:rsidRPr="00D542D7">
        <w:rPr>
          <w:rFonts w:ascii="Arial" w:hAnsi="Arial" w:cs="Arial"/>
          <w:sz w:val="24"/>
          <w:szCs w:val="24"/>
        </w:rPr>
        <w:t xml:space="preserve"> </w:t>
      </w:r>
      <w:r w:rsidRPr="007B30FA">
        <w:rPr>
          <w:rFonts w:ascii="Arial" w:hAnsi="Arial" w:cs="Arial"/>
          <w:sz w:val="24"/>
          <w:szCs w:val="24"/>
        </w:rPr>
        <w:t>deberá responder a las características que a continuación se establecen y que se encuadrarán bajo la</w:t>
      </w:r>
      <w:r>
        <w:rPr>
          <w:rFonts w:ascii="Arial" w:hAnsi="Arial" w:cs="Arial"/>
          <w:sz w:val="24"/>
          <w:szCs w:val="24"/>
        </w:rPr>
        <w:t>s</w:t>
      </w:r>
      <w:r w:rsidRPr="007B30FA">
        <w:rPr>
          <w:rFonts w:ascii="Arial" w:hAnsi="Arial" w:cs="Arial"/>
          <w:sz w:val="24"/>
          <w:szCs w:val="24"/>
        </w:rPr>
        <w:t xml:space="preserve"> siguientes tipologías a saber:</w:t>
      </w:r>
    </w:p>
    <w:p w14:paraId="3E4913CC"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a)</w:t>
      </w:r>
      <w:r w:rsidRPr="007B30FA">
        <w:rPr>
          <w:rFonts w:ascii="Arial" w:hAnsi="Arial" w:cs="Arial"/>
          <w:sz w:val="24"/>
          <w:szCs w:val="24"/>
        </w:rPr>
        <w:tab/>
        <w:t xml:space="preserve">Tipología 1: </w:t>
      </w:r>
    </w:p>
    <w:p w14:paraId="14895D97" w14:textId="36B287D0" w:rsidR="000C7BCF" w:rsidRPr="007B30FA" w:rsidRDefault="000C7BCF" w:rsidP="001F13C7">
      <w:pPr>
        <w:jc w:val="both"/>
        <w:rPr>
          <w:rFonts w:ascii="Arial" w:hAnsi="Arial" w:cs="Arial"/>
          <w:sz w:val="24"/>
          <w:szCs w:val="24"/>
        </w:rPr>
      </w:pPr>
      <w:r w:rsidRPr="007B30FA">
        <w:rPr>
          <w:rFonts w:ascii="Arial" w:hAnsi="Arial" w:cs="Arial"/>
          <w:sz w:val="24"/>
          <w:szCs w:val="24"/>
        </w:rPr>
        <w:t>Corresponde a obras cuya estructura</w:t>
      </w:r>
      <w:r>
        <w:rPr>
          <w:rFonts w:ascii="Arial" w:hAnsi="Arial" w:cs="Arial"/>
          <w:sz w:val="24"/>
          <w:szCs w:val="24"/>
        </w:rPr>
        <w:t xml:space="preserve">, paredes internas </w:t>
      </w:r>
      <w:r w:rsidRPr="007B30FA">
        <w:rPr>
          <w:rFonts w:ascii="Arial" w:hAnsi="Arial" w:cs="Arial"/>
          <w:sz w:val="24"/>
          <w:szCs w:val="24"/>
        </w:rPr>
        <w:t xml:space="preserve">y cerramiento se proyectan totalmente en </w:t>
      </w:r>
      <w:proofErr w:type="gramStart"/>
      <w:r>
        <w:rPr>
          <w:rFonts w:ascii="Arial" w:hAnsi="Arial" w:cs="Arial"/>
          <w:sz w:val="24"/>
          <w:szCs w:val="24"/>
        </w:rPr>
        <w:t>Seco</w:t>
      </w:r>
      <w:r w:rsidRPr="007B30FA">
        <w:rPr>
          <w:rFonts w:ascii="Arial" w:hAnsi="Arial" w:cs="Arial"/>
          <w:sz w:val="24"/>
          <w:szCs w:val="24"/>
        </w:rPr>
        <w:t>.</w:t>
      </w:r>
      <w:r w:rsidR="00083E24">
        <w:rPr>
          <w:rFonts w:ascii="Arial" w:hAnsi="Arial" w:cs="Arial"/>
          <w:sz w:val="24"/>
          <w:szCs w:val="24"/>
        </w:rPr>
        <w:t>-</w:t>
      </w:r>
      <w:proofErr w:type="gramEnd"/>
    </w:p>
    <w:p w14:paraId="74D83395"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b)</w:t>
      </w:r>
      <w:r w:rsidRPr="007B30FA">
        <w:rPr>
          <w:rFonts w:ascii="Arial" w:hAnsi="Arial" w:cs="Arial"/>
          <w:sz w:val="24"/>
          <w:szCs w:val="24"/>
        </w:rPr>
        <w:tab/>
        <w:t>Tipología 2:</w:t>
      </w:r>
    </w:p>
    <w:p w14:paraId="253FD125" w14:textId="7A110FE0" w:rsidR="000C7BCF" w:rsidRPr="007B30FA" w:rsidRDefault="000C7BCF" w:rsidP="001F13C7">
      <w:pPr>
        <w:jc w:val="both"/>
        <w:rPr>
          <w:rFonts w:ascii="Arial" w:hAnsi="Arial" w:cs="Arial"/>
          <w:sz w:val="24"/>
          <w:szCs w:val="24"/>
        </w:rPr>
      </w:pPr>
      <w:r w:rsidRPr="007B30FA">
        <w:rPr>
          <w:rFonts w:ascii="Arial" w:hAnsi="Arial" w:cs="Arial"/>
          <w:sz w:val="24"/>
          <w:szCs w:val="24"/>
        </w:rPr>
        <w:t>Corresponde a obras cuya estructura se proyecta en hormigón armado o estructura metálica y cuyos cerramientos s</w:t>
      </w:r>
      <w:r>
        <w:rPr>
          <w:rFonts w:ascii="Arial" w:hAnsi="Arial" w:cs="Arial"/>
          <w:sz w:val="24"/>
          <w:szCs w:val="24"/>
        </w:rPr>
        <w:t>ean</w:t>
      </w:r>
      <w:r w:rsidRPr="007B30FA">
        <w:rPr>
          <w:rFonts w:ascii="Arial" w:hAnsi="Arial" w:cs="Arial"/>
          <w:sz w:val="24"/>
          <w:szCs w:val="24"/>
        </w:rPr>
        <w:t xml:space="preserve"> </w:t>
      </w:r>
      <w:r>
        <w:rPr>
          <w:rFonts w:ascii="Arial" w:hAnsi="Arial" w:cs="Arial"/>
          <w:sz w:val="24"/>
          <w:szCs w:val="24"/>
        </w:rPr>
        <w:t xml:space="preserve">mediante Construcción en </w:t>
      </w:r>
      <w:proofErr w:type="gramStart"/>
      <w:r>
        <w:rPr>
          <w:rFonts w:ascii="Arial" w:hAnsi="Arial" w:cs="Arial"/>
          <w:sz w:val="24"/>
          <w:szCs w:val="24"/>
        </w:rPr>
        <w:t>Seco</w:t>
      </w:r>
      <w:r w:rsidRPr="007B30FA">
        <w:rPr>
          <w:rFonts w:ascii="Arial" w:hAnsi="Arial" w:cs="Arial"/>
          <w:sz w:val="24"/>
          <w:szCs w:val="24"/>
        </w:rPr>
        <w:t>.</w:t>
      </w:r>
      <w:r w:rsidR="00083E24">
        <w:rPr>
          <w:rFonts w:ascii="Arial" w:hAnsi="Arial" w:cs="Arial"/>
          <w:sz w:val="24"/>
          <w:szCs w:val="24"/>
        </w:rPr>
        <w:t>-</w:t>
      </w:r>
      <w:proofErr w:type="gramEnd"/>
    </w:p>
    <w:p w14:paraId="1C472F37"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c)</w:t>
      </w:r>
      <w:r w:rsidRPr="007B30FA">
        <w:rPr>
          <w:rFonts w:ascii="Arial" w:hAnsi="Arial" w:cs="Arial"/>
          <w:sz w:val="24"/>
          <w:szCs w:val="24"/>
        </w:rPr>
        <w:tab/>
        <w:t>Tipología 3:</w:t>
      </w:r>
    </w:p>
    <w:p w14:paraId="71EB225A" w14:textId="7B9AF1FE" w:rsidR="000C7BCF" w:rsidRPr="007B30FA" w:rsidRDefault="000C7BCF" w:rsidP="001F13C7">
      <w:pPr>
        <w:jc w:val="both"/>
        <w:rPr>
          <w:rFonts w:ascii="Arial" w:hAnsi="Arial" w:cs="Arial"/>
          <w:sz w:val="24"/>
          <w:szCs w:val="24"/>
        </w:rPr>
      </w:pPr>
      <w:r w:rsidRPr="007B30FA">
        <w:rPr>
          <w:rFonts w:ascii="Arial" w:hAnsi="Arial" w:cs="Arial"/>
          <w:sz w:val="24"/>
          <w:szCs w:val="24"/>
        </w:rPr>
        <w:t>Corresponde a obras de construcción mixta</w:t>
      </w:r>
      <w:r>
        <w:rPr>
          <w:rFonts w:ascii="Arial" w:hAnsi="Arial" w:cs="Arial"/>
          <w:sz w:val="24"/>
          <w:szCs w:val="24"/>
        </w:rPr>
        <w:t xml:space="preserve">, </w:t>
      </w:r>
      <w:r w:rsidRPr="007B30FA">
        <w:rPr>
          <w:rFonts w:ascii="Arial" w:hAnsi="Arial" w:cs="Arial"/>
          <w:sz w:val="24"/>
          <w:szCs w:val="24"/>
        </w:rPr>
        <w:t xml:space="preserve">donde se combinan sectores proyectados con estructura de hormigón armado o metálica y cerramientos de ladrillo o piedra y que cuenta con un ambiente o local con estructura y cerramiento </w:t>
      </w:r>
      <w:r>
        <w:rPr>
          <w:rFonts w:ascii="Arial" w:hAnsi="Arial" w:cs="Arial"/>
          <w:sz w:val="24"/>
          <w:szCs w:val="24"/>
        </w:rPr>
        <w:t>en Construcción en Seco,</w:t>
      </w:r>
      <w:r w:rsidRPr="007B30FA">
        <w:rPr>
          <w:rFonts w:ascii="Arial" w:hAnsi="Arial" w:cs="Arial"/>
          <w:sz w:val="24"/>
          <w:szCs w:val="24"/>
        </w:rPr>
        <w:t xml:space="preserve"> siempre y cuando esta no constituyan una superficie mayor al 30% de la superficie total de la obra o no supere los 45 m2.</w:t>
      </w:r>
      <w:r w:rsidR="00083E24">
        <w:rPr>
          <w:rFonts w:ascii="Arial" w:hAnsi="Arial" w:cs="Arial"/>
          <w:sz w:val="24"/>
          <w:szCs w:val="24"/>
        </w:rPr>
        <w:t>-</w:t>
      </w:r>
    </w:p>
    <w:p w14:paraId="6491BA93" w14:textId="48B9D68D" w:rsidR="000C7BCF" w:rsidRDefault="000C7BCF" w:rsidP="001F13C7">
      <w:pPr>
        <w:jc w:val="both"/>
        <w:rPr>
          <w:rFonts w:ascii="Arial" w:hAnsi="Arial" w:cs="Arial"/>
          <w:sz w:val="24"/>
          <w:szCs w:val="24"/>
        </w:rPr>
      </w:pPr>
      <w:bookmarkStart w:id="1" w:name="_Hlk117766679"/>
      <w:r w:rsidRPr="00D542D7">
        <w:rPr>
          <w:rFonts w:ascii="Arial" w:hAnsi="Arial" w:cs="Arial"/>
          <w:b/>
          <w:sz w:val="24"/>
          <w:szCs w:val="24"/>
          <w:u w:val="single"/>
        </w:rPr>
        <w:t>A</w:t>
      </w:r>
      <w:r w:rsidR="00083E24">
        <w:rPr>
          <w:rFonts w:ascii="Arial" w:hAnsi="Arial" w:cs="Arial"/>
          <w:b/>
          <w:sz w:val="24"/>
          <w:szCs w:val="24"/>
          <w:u w:val="single"/>
        </w:rPr>
        <w:t>RTICULO</w:t>
      </w:r>
      <w:r w:rsidRPr="00D542D7">
        <w:rPr>
          <w:rFonts w:ascii="Arial" w:hAnsi="Arial" w:cs="Arial"/>
          <w:b/>
          <w:sz w:val="24"/>
          <w:szCs w:val="24"/>
          <w:u w:val="single"/>
        </w:rPr>
        <w:t xml:space="preserve"> </w:t>
      </w:r>
      <w:r>
        <w:rPr>
          <w:rFonts w:ascii="Arial" w:hAnsi="Arial" w:cs="Arial"/>
          <w:b/>
          <w:sz w:val="24"/>
          <w:szCs w:val="24"/>
          <w:u w:val="single"/>
        </w:rPr>
        <w:t>4</w:t>
      </w:r>
      <w:r w:rsidRPr="00D542D7">
        <w:rPr>
          <w:rFonts w:ascii="Arial" w:hAnsi="Arial" w:cs="Arial"/>
          <w:b/>
          <w:sz w:val="24"/>
          <w:szCs w:val="24"/>
          <w:u w:val="single"/>
        </w:rPr>
        <w:t>º:</w:t>
      </w:r>
      <w:r w:rsidRPr="00D542D7">
        <w:rPr>
          <w:rFonts w:ascii="Arial" w:hAnsi="Arial" w:cs="Arial"/>
          <w:b/>
          <w:sz w:val="24"/>
          <w:szCs w:val="24"/>
        </w:rPr>
        <w:t xml:space="preserve"> </w:t>
      </w:r>
      <w:bookmarkEnd w:id="1"/>
      <w:proofErr w:type="spellStart"/>
      <w:r>
        <w:rPr>
          <w:rFonts w:ascii="Arial" w:hAnsi="Arial" w:cs="Arial"/>
          <w:sz w:val="24"/>
          <w:szCs w:val="24"/>
        </w:rPr>
        <w:t>E</w:t>
      </w:r>
      <w:r w:rsidRPr="007B30FA">
        <w:rPr>
          <w:rFonts w:ascii="Arial" w:hAnsi="Arial" w:cs="Arial"/>
          <w:sz w:val="24"/>
          <w:szCs w:val="24"/>
        </w:rPr>
        <w:t>stablé</w:t>
      </w:r>
      <w:r>
        <w:rPr>
          <w:rFonts w:ascii="Arial" w:hAnsi="Arial" w:cs="Arial"/>
          <w:sz w:val="24"/>
          <w:szCs w:val="24"/>
        </w:rPr>
        <w:t>c</w:t>
      </w:r>
      <w:r w:rsidRPr="007B30FA">
        <w:rPr>
          <w:rFonts w:ascii="Arial" w:hAnsi="Arial" w:cs="Arial"/>
          <w:sz w:val="24"/>
          <w:szCs w:val="24"/>
        </w:rPr>
        <w:t>e</w:t>
      </w:r>
      <w:r>
        <w:rPr>
          <w:rFonts w:ascii="Arial" w:hAnsi="Arial" w:cs="Arial"/>
          <w:sz w:val="24"/>
          <w:szCs w:val="24"/>
        </w:rPr>
        <w:t>s</w:t>
      </w:r>
      <w:r w:rsidRPr="007B30FA">
        <w:rPr>
          <w:rFonts w:ascii="Arial" w:hAnsi="Arial" w:cs="Arial"/>
          <w:sz w:val="24"/>
          <w:szCs w:val="24"/>
        </w:rPr>
        <w:t>e</w:t>
      </w:r>
      <w:proofErr w:type="spellEnd"/>
      <w:r w:rsidRPr="007B30FA">
        <w:rPr>
          <w:rFonts w:ascii="Arial" w:hAnsi="Arial" w:cs="Arial"/>
          <w:sz w:val="24"/>
          <w:szCs w:val="24"/>
        </w:rPr>
        <w:t xml:space="preserve"> para cada tipología los siguientes requisitos:</w:t>
      </w:r>
    </w:p>
    <w:p w14:paraId="45AF7830" w14:textId="77777777" w:rsidR="000C7BCF" w:rsidRDefault="000C7BCF" w:rsidP="001F13C7">
      <w:pPr>
        <w:jc w:val="both"/>
        <w:rPr>
          <w:rFonts w:ascii="Arial" w:hAnsi="Arial" w:cs="Arial"/>
          <w:sz w:val="24"/>
          <w:szCs w:val="24"/>
        </w:rPr>
      </w:pPr>
    </w:p>
    <w:p w14:paraId="77A29AA8"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Tipología 1:</w:t>
      </w:r>
    </w:p>
    <w:p w14:paraId="34141B57" w14:textId="16127668" w:rsidR="000C7BCF" w:rsidRPr="007B30FA" w:rsidRDefault="000C7BCF" w:rsidP="001F13C7">
      <w:pPr>
        <w:jc w:val="both"/>
        <w:rPr>
          <w:rFonts w:ascii="Arial" w:hAnsi="Arial" w:cs="Arial"/>
          <w:sz w:val="24"/>
          <w:szCs w:val="24"/>
        </w:rPr>
      </w:pPr>
      <w:r w:rsidRPr="007B30FA">
        <w:rPr>
          <w:rFonts w:ascii="Arial" w:hAnsi="Arial" w:cs="Arial"/>
          <w:sz w:val="24"/>
          <w:szCs w:val="24"/>
        </w:rPr>
        <w:t>a)</w:t>
      </w:r>
      <w:r w:rsidRPr="007B30FA">
        <w:rPr>
          <w:rFonts w:ascii="Arial" w:hAnsi="Arial" w:cs="Arial"/>
          <w:sz w:val="24"/>
          <w:szCs w:val="24"/>
        </w:rPr>
        <w:tab/>
        <w:t xml:space="preserve">Deberán presentar </w:t>
      </w:r>
      <w:r w:rsidR="00A0382B">
        <w:rPr>
          <w:rFonts w:ascii="Arial" w:hAnsi="Arial" w:cs="Arial"/>
          <w:sz w:val="24"/>
          <w:szCs w:val="24"/>
        </w:rPr>
        <w:t>P</w:t>
      </w:r>
      <w:r w:rsidRPr="007B30FA">
        <w:rPr>
          <w:rFonts w:ascii="Arial" w:hAnsi="Arial" w:cs="Arial"/>
          <w:sz w:val="24"/>
          <w:szCs w:val="24"/>
        </w:rPr>
        <w:t>lano Municipal el</w:t>
      </w:r>
      <w:r w:rsidR="00083E24">
        <w:rPr>
          <w:rFonts w:ascii="Arial" w:hAnsi="Arial" w:cs="Arial"/>
          <w:sz w:val="24"/>
          <w:szCs w:val="24"/>
        </w:rPr>
        <w:t xml:space="preserve"> </w:t>
      </w:r>
      <w:r w:rsidR="00A0382B">
        <w:rPr>
          <w:rFonts w:ascii="Arial" w:hAnsi="Arial" w:cs="Arial"/>
          <w:sz w:val="24"/>
          <w:szCs w:val="24"/>
        </w:rPr>
        <w:t>que contemplará las prescripciones contenidas en el Reglamento INPRES-CIRSOC 103-1991, Parte I “Construcciones en General” y las prescripciones establecidas en el Reglamento CIRSOC 301-2005, y sus ampliatorias y modificatorias existentes a la fecha y las que en el futuro</w:t>
      </w:r>
      <w:r w:rsidR="00275ACD">
        <w:rPr>
          <w:rFonts w:ascii="Arial" w:hAnsi="Arial" w:cs="Arial"/>
          <w:sz w:val="24"/>
          <w:szCs w:val="24"/>
        </w:rPr>
        <w:t xml:space="preserve"> las pudieren </w:t>
      </w:r>
      <w:proofErr w:type="gramStart"/>
      <w:r w:rsidR="00275ACD">
        <w:rPr>
          <w:rFonts w:ascii="Arial" w:hAnsi="Arial" w:cs="Arial"/>
          <w:sz w:val="24"/>
          <w:szCs w:val="24"/>
        </w:rPr>
        <w:t>reemplazar</w:t>
      </w:r>
      <w:r w:rsidRPr="007B30FA">
        <w:rPr>
          <w:rFonts w:ascii="Arial" w:hAnsi="Arial" w:cs="Arial"/>
          <w:sz w:val="24"/>
          <w:szCs w:val="24"/>
        </w:rPr>
        <w:t>.</w:t>
      </w:r>
      <w:r w:rsidR="00275ACD">
        <w:rPr>
          <w:rFonts w:ascii="Arial" w:hAnsi="Arial" w:cs="Arial"/>
          <w:sz w:val="24"/>
          <w:szCs w:val="24"/>
        </w:rPr>
        <w:t>-</w:t>
      </w:r>
      <w:proofErr w:type="gramEnd"/>
    </w:p>
    <w:p w14:paraId="02699946" w14:textId="77777777" w:rsidR="000C7BCF" w:rsidRDefault="000C7BCF" w:rsidP="001F13C7">
      <w:pPr>
        <w:jc w:val="both"/>
        <w:rPr>
          <w:rFonts w:ascii="Arial" w:hAnsi="Arial" w:cs="Arial"/>
          <w:sz w:val="24"/>
          <w:szCs w:val="24"/>
        </w:rPr>
      </w:pPr>
      <w:r w:rsidRPr="007B30FA">
        <w:rPr>
          <w:rFonts w:ascii="Arial" w:hAnsi="Arial" w:cs="Arial"/>
          <w:sz w:val="24"/>
          <w:szCs w:val="24"/>
        </w:rPr>
        <w:t>b)</w:t>
      </w:r>
      <w:r w:rsidRPr="007B30FA">
        <w:rPr>
          <w:rFonts w:ascii="Arial" w:hAnsi="Arial" w:cs="Arial"/>
          <w:sz w:val="24"/>
          <w:szCs w:val="24"/>
        </w:rPr>
        <w:tab/>
        <w:t xml:space="preserve">Deberán ser obras </w:t>
      </w:r>
      <w:r>
        <w:rPr>
          <w:rFonts w:ascii="Arial" w:hAnsi="Arial" w:cs="Arial"/>
          <w:sz w:val="24"/>
          <w:szCs w:val="24"/>
        </w:rPr>
        <w:t>cuyas</w:t>
      </w:r>
      <w:r w:rsidRPr="007B30FA">
        <w:rPr>
          <w:rFonts w:ascii="Arial" w:hAnsi="Arial" w:cs="Arial"/>
          <w:sz w:val="24"/>
          <w:szCs w:val="24"/>
        </w:rPr>
        <w:t xml:space="preserve"> características y </w:t>
      </w:r>
      <w:bookmarkStart w:id="2" w:name="_Hlk117766393"/>
      <w:r w:rsidRPr="007B30FA">
        <w:rPr>
          <w:rFonts w:ascii="Arial" w:hAnsi="Arial" w:cs="Arial"/>
          <w:sz w:val="24"/>
          <w:szCs w:val="24"/>
        </w:rPr>
        <w:t>terminaciones</w:t>
      </w:r>
      <w:r>
        <w:rPr>
          <w:rFonts w:ascii="Arial" w:hAnsi="Arial" w:cs="Arial"/>
          <w:sz w:val="24"/>
          <w:szCs w:val="24"/>
        </w:rPr>
        <w:t xml:space="preserve"> sean</w:t>
      </w:r>
      <w:r w:rsidRPr="007B30FA">
        <w:rPr>
          <w:rFonts w:ascii="Arial" w:hAnsi="Arial" w:cs="Arial"/>
          <w:sz w:val="24"/>
          <w:szCs w:val="24"/>
        </w:rPr>
        <w:t xml:space="preserve"> </w:t>
      </w:r>
      <w:r>
        <w:rPr>
          <w:rFonts w:ascii="Arial" w:hAnsi="Arial" w:cs="Arial"/>
          <w:sz w:val="24"/>
          <w:szCs w:val="24"/>
        </w:rPr>
        <w:t>idénticas a las denominadas Construcciones con materiales húmedos.</w:t>
      </w:r>
      <w:bookmarkEnd w:id="2"/>
    </w:p>
    <w:p w14:paraId="2829BC8B" w14:textId="77777777" w:rsidR="000C7BCF" w:rsidRPr="007B30FA" w:rsidRDefault="000C7BCF" w:rsidP="001F13C7">
      <w:pPr>
        <w:jc w:val="both"/>
        <w:rPr>
          <w:rFonts w:ascii="Arial" w:hAnsi="Arial" w:cs="Arial"/>
          <w:sz w:val="24"/>
          <w:szCs w:val="24"/>
        </w:rPr>
      </w:pPr>
    </w:p>
    <w:p w14:paraId="6432D71F"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lastRenderedPageBreak/>
        <w:t>Tipología 2:</w:t>
      </w:r>
    </w:p>
    <w:p w14:paraId="0D739AB4"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a)</w:t>
      </w:r>
      <w:r w:rsidRPr="007B30FA">
        <w:rPr>
          <w:rFonts w:ascii="Arial" w:hAnsi="Arial" w:cs="Arial"/>
          <w:sz w:val="24"/>
          <w:szCs w:val="24"/>
        </w:rPr>
        <w:tab/>
        <w:t>Deberán presentar plano municipal de acuerdo a las ordenanzas vigentes.</w:t>
      </w:r>
    </w:p>
    <w:p w14:paraId="2702A816" w14:textId="77777777" w:rsidR="000C7BCF" w:rsidRDefault="000C7BCF" w:rsidP="001F13C7">
      <w:pPr>
        <w:jc w:val="both"/>
        <w:rPr>
          <w:rFonts w:ascii="Arial" w:hAnsi="Arial" w:cs="Arial"/>
          <w:sz w:val="24"/>
          <w:szCs w:val="24"/>
        </w:rPr>
      </w:pPr>
      <w:r w:rsidRPr="007B30FA">
        <w:rPr>
          <w:rFonts w:ascii="Arial" w:hAnsi="Arial" w:cs="Arial"/>
          <w:sz w:val="24"/>
          <w:szCs w:val="24"/>
        </w:rPr>
        <w:t>b)</w:t>
      </w:r>
      <w:r w:rsidRPr="007B30FA">
        <w:rPr>
          <w:rFonts w:ascii="Arial" w:hAnsi="Arial" w:cs="Arial"/>
          <w:sz w:val="24"/>
          <w:szCs w:val="24"/>
        </w:rPr>
        <w:tab/>
      </w:r>
      <w:bookmarkStart w:id="3" w:name="_Hlk117766469"/>
      <w:r w:rsidRPr="007B30FA">
        <w:rPr>
          <w:rFonts w:ascii="Arial" w:hAnsi="Arial" w:cs="Arial"/>
          <w:sz w:val="24"/>
          <w:szCs w:val="24"/>
        </w:rPr>
        <w:t xml:space="preserve">Deberán ser obras </w:t>
      </w:r>
      <w:r>
        <w:rPr>
          <w:rFonts w:ascii="Arial" w:hAnsi="Arial" w:cs="Arial"/>
          <w:sz w:val="24"/>
          <w:szCs w:val="24"/>
        </w:rPr>
        <w:t>cuyas</w:t>
      </w:r>
      <w:r w:rsidRPr="007B30FA">
        <w:rPr>
          <w:rFonts w:ascii="Arial" w:hAnsi="Arial" w:cs="Arial"/>
          <w:sz w:val="24"/>
          <w:szCs w:val="24"/>
        </w:rPr>
        <w:t xml:space="preserve"> características y </w:t>
      </w:r>
      <w:r w:rsidRPr="00D542D7">
        <w:rPr>
          <w:rFonts w:ascii="Arial" w:hAnsi="Arial" w:cs="Arial"/>
          <w:sz w:val="24"/>
          <w:szCs w:val="24"/>
        </w:rPr>
        <w:t xml:space="preserve">terminaciones </w:t>
      </w:r>
      <w:r>
        <w:rPr>
          <w:rFonts w:ascii="Arial" w:hAnsi="Arial" w:cs="Arial"/>
          <w:sz w:val="24"/>
          <w:szCs w:val="24"/>
        </w:rPr>
        <w:t xml:space="preserve">sean </w:t>
      </w:r>
      <w:r w:rsidRPr="00D542D7">
        <w:rPr>
          <w:rFonts w:ascii="Arial" w:hAnsi="Arial" w:cs="Arial"/>
          <w:sz w:val="24"/>
          <w:szCs w:val="24"/>
        </w:rPr>
        <w:t>idénticas a las denominadas Construcciones con materiales húmedos.</w:t>
      </w:r>
    </w:p>
    <w:bookmarkEnd w:id="3"/>
    <w:p w14:paraId="2BF70C6A" w14:textId="77777777" w:rsidR="000C7BCF" w:rsidRPr="007B30FA" w:rsidRDefault="000C7BCF" w:rsidP="001F13C7">
      <w:pPr>
        <w:jc w:val="both"/>
        <w:rPr>
          <w:rFonts w:ascii="Arial" w:hAnsi="Arial" w:cs="Arial"/>
          <w:sz w:val="24"/>
          <w:szCs w:val="24"/>
        </w:rPr>
      </w:pPr>
    </w:p>
    <w:p w14:paraId="3FA40FBB"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Tipología 3:</w:t>
      </w:r>
    </w:p>
    <w:p w14:paraId="13FC4EE1" w14:textId="77777777" w:rsidR="000C7BCF" w:rsidRPr="007B30FA" w:rsidRDefault="000C7BCF" w:rsidP="001F13C7">
      <w:pPr>
        <w:jc w:val="both"/>
        <w:rPr>
          <w:rFonts w:ascii="Arial" w:hAnsi="Arial" w:cs="Arial"/>
          <w:sz w:val="24"/>
          <w:szCs w:val="24"/>
        </w:rPr>
      </w:pPr>
      <w:r w:rsidRPr="007B30FA">
        <w:rPr>
          <w:rFonts w:ascii="Arial" w:hAnsi="Arial" w:cs="Arial"/>
          <w:sz w:val="24"/>
          <w:szCs w:val="24"/>
        </w:rPr>
        <w:t>a)</w:t>
      </w:r>
      <w:r w:rsidRPr="007B30FA">
        <w:rPr>
          <w:rFonts w:ascii="Arial" w:hAnsi="Arial" w:cs="Arial"/>
          <w:sz w:val="24"/>
          <w:szCs w:val="24"/>
        </w:rPr>
        <w:tab/>
        <w:t>Deberán presentar planos Municipal de acuerdo las ordenanzas vigentes.</w:t>
      </w:r>
    </w:p>
    <w:p w14:paraId="516ACE53" w14:textId="77777777" w:rsidR="000C7BCF" w:rsidRPr="00990E2F" w:rsidRDefault="000C7BCF" w:rsidP="001F13C7">
      <w:pPr>
        <w:jc w:val="both"/>
        <w:rPr>
          <w:rFonts w:ascii="Arial" w:hAnsi="Arial" w:cs="Arial"/>
          <w:sz w:val="24"/>
          <w:szCs w:val="24"/>
        </w:rPr>
      </w:pPr>
      <w:r w:rsidRPr="007B30FA">
        <w:rPr>
          <w:rFonts w:ascii="Arial" w:hAnsi="Arial" w:cs="Arial"/>
          <w:sz w:val="24"/>
          <w:szCs w:val="24"/>
        </w:rPr>
        <w:t>b)</w:t>
      </w:r>
      <w:r w:rsidRPr="007B30FA">
        <w:rPr>
          <w:rFonts w:ascii="Arial" w:hAnsi="Arial" w:cs="Arial"/>
          <w:sz w:val="24"/>
          <w:szCs w:val="24"/>
        </w:rPr>
        <w:tab/>
      </w:r>
      <w:r w:rsidRPr="00990E2F">
        <w:rPr>
          <w:rFonts w:ascii="Arial" w:hAnsi="Arial" w:cs="Arial"/>
          <w:sz w:val="24"/>
          <w:szCs w:val="24"/>
        </w:rPr>
        <w:t>Deberán ser obras cuyas características y terminaciones sean idénticas a las denominadas Construcciones con materiales húmedos.</w:t>
      </w:r>
    </w:p>
    <w:p w14:paraId="097A3606" w14:textId="5D552CCD" w:rsidR="000C7BCF" w:rsidRDefault="000C7BCF" w:rsidP="001F13C7">
      <w:pPr>
        <w:jc w:val="both"/>
        <w:rPr>
          <w:rFonts w:ascii="Arial" w:hAnsi="Arial" w:cs="Arial"/>
          <w:sz w:val="24"/>
          <w:szCs w:val="24"/>
        </w:rPr>
      </w:pPr>
      <w:r>
        <w:rPr>
          <w:rFonts w:ascii="Arial" w:hAnsi="Arial" w:cs="Arial"/>
          <w:sz w:val="24"/>
          <w:szCs w:val="24"/>
        </w:rPr>
        <w:t>c</w:t>
      </w:r>
      <w:r w:rsidRPr="007B30FA">
        <w:rPr>
          <w:rFonts w:ascii="Arial" w:hAnsi="Arial" w:cs="Arial"/>
          <w:sz w:val="24"/>
          <w:szCs w:val="24"/>
        </w:rPr>
        <w:t>)</w:t>
      </w:r>
      <w:r w:rsidRPr="007B30FA">
        <w:rPr>
          <w:rFonts w:ascii="Arial" w:hAnsi="Arial" w:cs="Arial"/>
          <w:sz w:val="24"/>
          <w:szCs w:val="24"/>
        </w:rPr>
        <w:tab/>
        <w:t xml:space="preserve">Cuando el 30% de superficie de la obra supere los 45 m2, deberá presentar certificado de aptitud sísmico – resistente expedido por institución reconocida por este </w:t>
      </w:r>
      <w:proofErr w:type="gramStart"/>
      <w:r w:rsidRPr="007B30FA">
        <w:rPr>
          <w:rFonts w:ascii="Arial" w:hAnsi="Arial" w:cs="Arial"/>
          <w:sz w:val="24"/>
          <w:szCs w:val="24"/>
        </w:rPr>
        <w:t>Municipio.</w:t>
      </w:r>
      <w:r w:rsidR="00275ACD">
        <w:rPr>
          <w:rFonts w:ascii="Arial" w:hAnsi="Arial" w:cs="Arial"/>
          <w:sz w:val="24"/>
          <w:szCs w:val="24"/>
        </w:rPr>
        <w:t>-</w:t>
      </w:r>
      <w:proofErr w:type="gramEnd"/>
    </w:p>
    <w:p w14:paraId="30773EED" w14:textId="77777777" w:rsidR="000C7BCF" w:rsidRPr="007B30FA" w:rsidRDefault="000C7BCF" w:rsidP="001F13C7">
      <w:pPr>
        <w:jc w:val="both"/>
        <w:rPr>
          <w:rFonts w:ascii="Arial" w:hAnsi="Arial" w:cs="Arial"/>
          <w:sz w:val="24"/>
          <w:szCs w:val="24"/>
        </w:rPr>
      </w:pPr>
    </w:p>
    <w:p w14:paraId="69B5CD28" w14:textId="18D6056C" w:rsidR="000C7BCF" w:rsidRDefault="000C7BCF" w:rsidP="001F13C7">
      <w:pPr>
        <w:jc w:val="both"/>
        <w:rPr>
          <w:rFonts w:ascii="Arial" w:hAnsi="Arial" w:cs="Arial"/>
          <w:sz w:val="24"/>
          <w:szCs w:val="24"/>
        </w:rPr>
      </w:pPr>
      <w:r w:rsidRPr="00990E2F">
        <w:rPr>
          <w:rFonts w:ascii="Arial" w:hAnsi="Arial" w:cs="Arial"/>
          <w:b/>
          <w:sz w:val="24"/>
          <w:szCs w:val="24"/>
          <w:u w:val="single"/>
        </w:rPr>
        <w:t>A</w:t>
      </w:r>
      <w:r w:rsidR="00275ACD">
        <w:rPr>
          <w:rFonts w:ascii="Arial" w:hAnsi="Arial" w:cs="Arial"/>
          <w:b/>
          <w:sz w:val="24"/>
          <w:szCs w:val="24"/>
          <w:u w:val="single"/>
        </w:rPr>
        <w:t>RTICULO</w:t>
      </w:r>
      <w:r w:rsidRPr="00990E2F">
        <w:rPr>
          <w:rFonts w:ascii="Arial" w:hAnsi="Arial" w:cs="Arial"/>
          <w:b/>
          <w:sz w:val="24"/>
          <w:szCs w:val="24"/>
          <w:u w:val="single"/>
        </w:rPr>
        <w:t xml:space="preserve"> </w:t>
      </w:r>
      <w:r>
        <w:rPr>
          <w:rFonts w:ascii="Arial" w:hAnsi="Arial" w:cs="Arial"/>
          <w:b/>
          <w:sz w:val="24"/>
          <w:szCs w:val="24"/>
          <w:u w:val="single"/>
        </w:rPr>
        <w:t>5</w:t>
      </w:r>
      <w:r w:rsidRPr="00990E2F">
        <w:rPr>
          <w:rFonts w:ascii="Arial" w:hAnsi="Arial" w:cs="Arial"/>
          <w:b/>
          <w:sz w:val="24"/>
          <w:szCs w:val="24"/>
          <w:u w:val="single"/>
        </w:rPr>
        <w:t>º:</w:t>
      </w:r>
      <w:r w:rsidRPr="00990E2F">
        <w:rPr>
          <w:rFonts w:ascii="Arial" w:hAnsi="Arial" w:cs="Arial"/>
          <w:b/>
          <w:sz w:val="24"/>
          <w:szCs w:val="24"/>
        </w:rPr>
        <w:t xml:space="preserve"> </w:t>
      </w:r>
      <w:r w:rsidRPr="00990E2F">
        <w:rPr>
          <w:rFonts w:ascii="Arial" w:hAnsi="Arial" w:cs="Arial"/>
          <w:sz w:val="24"/>
          <w:szCs w:val="24"/>
        </w:rPr>
        <w:t xml:space="preserve">Deberán cumplir en todos los casos con los indicadores urbanísticos establecidos en la Ordenanza </w:t>
      </w:r>
      <w:proofErr w:type="spellStart"/>
      <w:r w:rsidRPr="00990E2F">
        <w:rPr>
          <w:rFonts w:ascii="Arial" w:hAnsi="Arial" w:cs="Arial"/>
          <w:sz w:val="24"/>
          <w:szCs w:val="24"/>
        </w:rPr>
        <w:t>Nº</w:t>
      </w:r>
      <w:proofErr w:type="spellEnd"/>
      <w:r w:rsidRPr="00990E2F">
        <w:rPr>
          <w:rFonts w:ascii="Arial" w:hAnsi="Arial" w:cs="Arial"/>
          <w:sz w:val="24"/>
          <w:szCs w:val="24"/>
        </w:rPr>
        <w:t xml:space="preserve"> 744</w:t>
      </w:r>
      <w:r w:rsidR="00275ACD">
        <w:rPr>
          <w:rFonts w:ascii="Arial" w:hAnsi="Arial" w:cs="Arial"/>
          <w:sz w:val="24"/>
          <w:szCs w:val="24"/>
        </w:rPr>
        <w:t xml:space="preserve"> Texto Ordenado vigente en cada año</w:t>
      </w:r>
      <w:r w:rsidRPr="00990E2F">
        <w:rPr>
          <w:rFonts w:ascii="Arial" w:hAnsi="Arial" w:cs="Arial"/>
          <w:sz w:val="24"/>
          <w:szCs w:val="24"/>
        </w:rPr>
        <w:t xml:space="preserve">, para los retiros, FOS, FOT, coeficiente OE y EV, altura, materiales de techo, cercos y medianeras, veredas y </w:t>
      </w:r>
      <w:proofErr w:type="gramStart"/>
      <w:r w:rsidRPr="00990E2F">
        <w:rPr>
          <w:rFonts w:ascii="Arial" w:hAnsi="Arial" w:cs="Arial"/>
          <w:sz w:val="24"/>
          <w:szCs w:val="24"/>
        </w:rPr>
        <w:t>carteles.</w:t>
      </w:r>
      <w:r w:rsidR="00275ACD">
        <w:rPr>
          <w:rFonts w:ascii="Arial" w:hAnsi="Arial" w:cs="Arial"/>
          <w:sz w:val="24"/>
          <w:szCs w:val="24"/>
        </w:rPr>
        <w:t>-</w:t>
      </w:r>
      <w:proofErr w:type="gramEnd"/>
    </w:p>
    <w:p w14:paraId="2CC580A4" w14:textId="77777777" w:rsidR="002B202A" w:rsidRPr="00DA5DD5" w:rsidRDefault="002B202A" w:rsidP="001F13C7">
      <w:pPr>
        <w:jc w:val="both"/>
        <w:rPr>
          <w:rFonts w:ascii="Arial" w:eastAsia="Arial Unicode MS" w:hAnsi="Arial" w:cs="Arial"/>
          <w:sz w:val="24"/>
          <w:szCs w:val="24"/>
        </w:rPr>
      </w:pPr>
      <w:r w:rsidRPr="002B202A">
        <w:rPr>
          <w:rFonts w:ascii="Arial" w:hAnsi="Arial" w:cs="Arial"/>
          <w:b/>
          <w:bCs/>
          <w:sz w:val="24"/>
          <w:szCs w:val="24"/>
          <w:u w:val="single"/>
        </w:rPr>
        <w:t>ARTICULO 6°</w:t>
      </w:r>
      <w:r w:rsidRPr="002B202A">
        <w:rPr>
          <w:rFonts w:ascii="Arial" w:hAnsi="Arial" w:cs="Arial"/>
          <w:b/>
          <w:bCs/>
          <w:sz w:val="24"/>
          <w:szCs w:val="24"/>
        </w:rPr>
        <w:t>:</w:t>
      </w:r>
      <w:r>
        <w:rPr>
          <w:rFonts w:ascii="Arial" w:hAnsi="Arial" w:cs="Arial"/>
          <w:b/>
          <w:bCs/>
          <w:sz w:val="24"/>
          <w:szCs w:val="24"/>
        </w:rPr>
        <w:t xml:space="preserve"> </w:t>
      </w:r>
      <w:r w:rsidRPr="00DA5DD5">
        <w:rPr>
          <w:rFonts w:ascii="Arial" w:eastAsia="Arial Unicode MS" w:hAnsi="Arial" w:cs="Arial"/>
          <w:sz w:val="24"/>
          <w:szCs w:val="24"/>
          <w:u w:val="single"/>
        </w:rPr>
        <w:t>De las Viviendas Prefabricadas y/o Sistemas Constructivos No Aprobados</w:t>
      </w:r>
      <w:r w:rsidRPr="00DA5DD5">
        <w:rPr>
          <w:rFonts w:ascii="Arial" w:eastAsia="Arial Unicode MS" w:hAnsi="Arial" w:cs="Arial"/>
          <w:sz w:val="24"/>
          <w:szCs w:val="24"/>
        </w:rPr>
        <w:t xml:space="preserve">: Queda prohibida la instalación de viviendas y/o utilización de sistemas constructivos que no cumplan con los requerimientos establecidos en la presente </w:t>
      </w:r>
      <w:proofErr w:type="gramStart"/>
      <w:r w:rsidRPr="00DA5DD5">
        <w:rPr>
          <w:rFonts w:ascii="Arial" w:eastAsia="Arial Unicode MS" w:hAnsi="Arial" w:cs="Arial"/>
          <w:sz w:val="24"/>
          <w:szCs w:val="24"/>
        </w:rPr>
        <w:t>norma.-</w:t>
      </w:r>
      <w:proofErr w:type="gramEnd"/>
    </w:p>
    <w:p w14:paraId="2FE4CCD3" w14:textId="77777777" w:rsidR="002B202A" w:rsidRPr="00DA5DD5" w:rsidRDefault="002B202A" w:rsidP="001F13C7">
      <w:pPr>
        <w:jc w:val="both"/>
        <w:rPr>
          <w:rFonts w:ascii="Arial" w:eastAsia="Arial Unicode MS" w:hAnsi="Arial" w:cs="Arial"/>
          <w:sz w:val="24"/>
          <w:szCs w:val="24"/>
        </w:rPr>
      </w:pPr>
      <w:r w:rsidRPr="00DA5DD5">
        <w:rPr>
          <w:rFonts w:ascii="Arial" w:eastAsia="Arial Unicode MS" w:hAnsi="Arial" w:cs="Arial"/>
          <w:sz w:val="24"/>
          <w:szCs w:val="24"/>
        </w:rPr>
        <w:t xml:space="preserve">No se aceptará la subsistencia, ni se otorgará permiso alguno (conexión eléctrica, sanitarias, </w:t>
      </w:r>
      <w:proofErr w:type="spellStart"/>
      <w:r w:rsidRPr="00DA5DD5">
        <w:rPr>
          <w:rFonts w:ascii="Arial" w:eastAsia="Arial Unicode MS" w:hAnsi="Arial" w:cs="Arial"/>
          <w:sz w:val="24"/>
          <w:szCs w:val="24"/>
        </w:rPr>
        <w:t>etc</w:t>
      </w:r>
      <w:proofErr w:type="spellEnd"/>
      <w:r w:rsidRPr="00DA5DD5">
        <w:rPr>
          <w:rFonts w:ascii="Arial" w:eastAsia="Arial Unicode MS" w:hAnsi="Arial" w:cs="Arial"/>
          <w:sz w:val="24"/>
          <w:szCs w:val="24"/>
        </w:rPr>
        <w:t xml:space="preserve">) a aquellas que sin autorización se encuentren instaladas dentro del </w:t>
      </w:r>
      <w:proofErr w:type="spellStart"/>
      <w:r w:rsidRPr="00DA5DD5">
        <w:rPr>
          <w:rFonts w:ascii="Arial" w:eastAsia="Arial Unicode MS" w:hAnsi="Arial" w:cs="Arial"/>
          <w:sz w:val="24"/>
          <w:szCs w:val="24"/>
        </w:rPr>
        <w:t>éjido</w:t>
      </w:r>
      <w:proofErr w:type="spellEnd"/>
      <w:r w:rsidRPr="00DA5DD5">
        <w:rPr>
          <w:rFonts w:ascii="Arial" w:eastAsia="Arial Unicode MS" w:hAnsi="Arial" w:cs="Arial"/>
          <w:sz w:val="24"/>
          <w:szCs w:val="24"/>
        </w:rPr>
        <w:t xml:space="preserve"> municipal; debiendo el propietario proceder s la adecuación de la misma conforme a las exigencias que le requiera la Dirección de Obras Privadas de la Municipalidad, respecto de las condiciones de técnicas y seguridad, tarea ésta que podrá realizar a pedido de parte interesada o de </w:t>
      </w:r>
      <w:proofErr w:type="gramStart"/>
      <w:r w:rsidRPr="00DA5DD5">
        <w:rPr>
          <w:rFonts w:ascii="Arial" w:eastAsia="Arial Unicode MS" w:hAnsi="Arial" w:cs="Arial"/>
          <w:sz w:val="24"/>
          <w:szCs w:val="24"/>
        </w:rPr>
        <w:t>oficio.-</w:t>
      </w:r>
      <w:proofErr w:type="gramEnd"/>
    </w:p>
    <w:p w14:paraId="7E8C672C" w14:textId="77928BCC" w:rsidR="000C7BCF" w:rsidRPr="002B202A" w:rsidRDefault="000C7BCF" w:rsidP="001F13C7">
      <w:pPr>
        <w:jc w:val="both"/>
        <w:rPr>
          <w:rFonts w:ascii="Arial" w:hAnsi="Arial" w:cs="Arial"/>
          <w:b/>
          <w:bCs/>
          <w:sz w:val="24"/>
          <w:szCs w:val="24"/>
        </w:rPr>
      </w:pPr>
    </w:p>
    <w:p w14:paraId="6B5EF58C" w14:textId="37A62EA3" w:rsidR="000C7BCF" w:rsidRDefault="000C7BCF" w:rsidP="001F13C7">
      <w:pPr>
        <w:jc w:val="both"/>
        <w:rPr>
          <w:rFonts w:ascii="Arial" w:hAnsi="Arial" w:cs="Arial"/>
          <w:sz w:val="24"/>
          <w:szCs w:val="24"/>
        </w:rPr>
      </w:pPr>
      <w:r w:rsidRPr="00990E2F">
        <w:rPr>
          <w:rFonts w:ascii="Arial" w:hAnsi="Arial" w:cs="Arial"/>
          <w:b/>
          <w:sz w:val="24"/>
          <w:szCs w:val="24"/>
          <w:u w:val="single"/>
        </w:rPr>
        <w:t>A</w:t>
      </w:r>
      <w:r w:rsidR="00504629">
        <w:rPr>
          <w:rFonts w:ascii="Arial" w:hAnsi="Arial" w:cs="Arial"/>
          <w:b/>
          <w:sz w:val="24"/>
          <w:szCs w:val="24"/>
          <w:u w:val="single"/>
        </w:rPr>
        <w:t>RTICULO</w:t>
      </w:r>
      <w:r w:rsidRPr="00990E2F">
        <w:rPr>
          <w:rFonts w:ascii="Arial" w:hAnsi="Arial" w:cs="Arial"/>
          <w:b/>
          <w:sz w:val="24"/>
          <w:szCs w:val="24"/>
          <w:u w:val="single"/>
        </w:rPr>
        <w:t xml:space="preserve"> </w:t>
      </w:r>
      <w:r w:rsidR="002B202A">
        <w:rPr>
          <w:rFonts w:ascii="Arial" w:hAnsi="Arial" w:cs="Arial"/>
          <w:b/>
          <w:sz w:val="24"/>
          <w:szCs w:val="24"/>
          <w:u w:val="single"/>
        </w:rPr>
        <w:t>7</w:t>
      </w:r>
      <w:r w:rsidRPr="00990E2F">
        <w:rPr>
          <w:rFonts w:ascii="Arial" w:hAnsi="Arial" w:cs="Arial"/>
          <w:b/>
          <w:sz w:val="24"/>
          <w:szCs w:val="24"/>
          <w:u w:val="single"/>
        </w:rPr>
        <w:t>º:</w:t>
      </w:r>
      <w:r w:rsidRPr="00990E2F">
        <w:rPr>
          <w:rFonts w:ascii="Arial" w:hAnsi="Arial" w:cs="Arial"/>
          <w:b/>
          <w:sz w:val="24"/>
          <w:szCs w:val="24"/>
        </w:rPr>
        <w:t xml:space="preserve"> </w:t>
      </w:r>
      <w:r w:rsidRPr="007B30FA">
        <w:rPr>
          <w:rFonts w:ascii="Arial" w:hAnsi="Arial" w:cs="Arial"/>
          <w:sz w:val="24"/>
          <w:szCs w:val="24"/>
        </w:rPr>
        <w:t>Para todos los casos la Secretaría de Obras P</w:t>
      </w:r>
      <w:r>
        <w:rPr>
          <w:rFonts w:ascii="Arial" w:hAnsi="Arial" w:cs="Arial"/>
          <w:sz w:val="24"/>
          <w:szCs w:val="24"/>
        </w:rPr>
        <w:t>rivadas</w:t>
      </w:r>
      <w:r w:rsidRPr="007B30FA">
        <w:rPr>
          <w:rFonts w:ascii="Arial" w:hAnsi="Arial" w:cs="Arial"/>
          <w:sz w:val="24"/>
          <w:szCs w:val="24"/>
        </w:rPr>
        <w:t xml:space="preserve">, podrá requerir documentación </w:t>
      </w:r>
      <w:proofErr w:type="gramStart"/>
      <w:r w:rsidRPr="007B30FA">
        <w:rPr>
          <w:rFonts w:ascii="Arial" w:hAnsi="Arial" w:cs="Arial"/>
          <w:sz w:val="24"/>
          <w:szCs w:val="24"/>
        </w:rPr>
        <w:t>específica.</w:t>
      </w:r>
      <w:r w:rsidR="00504629">
        <w:rPr>
          <w:rFonts w:ascii="Arial" w:hAnsi="Arial" w:cs="Arial"/>
          <w:sz w:val="24"/>
          <w:szCs w:val="24"/>
        </w:rPr>
        <w:t>-</w:t>
      </w:r>
      <w:proofErr w:type="gramEnd"/>
    </w:p>
    <w:p w14:paraId="34FEF1B9" w14:textId="77777777" w:rsidR="000C7BCF" w:rsidRPr="007B30FA" w:rsidRDefault="000C7BCF" w:rsidP="001F13C7">
      <w:pPr>
        <w:jc w:val="both"/>
        <w:rPr>
          <w:rFonts w:ascii="Arial" w:hAnsi="Arial" w:cs="Arial"/>
          <w:sz w:val="24"/>
          <w:szCs w:val="24"/>
        </w:rPr>
      </w:pPr>
    </w:p>
    <w:p w14:paraId="21F9F860" w14:textId="77777777" w:rsidR="001F13C7" w:rsidRDefault="001F13C7" w:rsidP="001F13C7">
      <w:pPr>
        <w:jc w:val="both"/>
        <w:rPr>
          <w:rFonts w:ascii="Arial" w:hAnsi="Arial" w:cs="Arial"/>
          <w:b/>
          <w:bCs/>
          <w:sz w:val="24"/>
          <w:szCs w:val="24"/>
          <w:u w:val="single"/>
        </w:rPr>
      </w:pPr>
    </w:p>
    <w:p w14:paraId="338C1568" w14:textId="3BD97F6B" w:rsidR="000C7BCF" w:rsidRPr="007B30FA" w:rsidRDefault="000C7BCF" w:rsidP="001F13C7">
      <w:pPr>
        <w:jc w:val="both"/>
        <w:rPr>
          <w:rFonts w:ascii="Arial" w:hAnsi="Arial" w:cs="Arial"/>
          <w:bCs/>
          <w:sz w:val="24"/>
          <w:szCs w:val="24"/>
        </w:rPr>
      </w:pPr>
      <w:r w:rsidRPr="00990E2F">
        <w:rPr>
          <w:rFonts w:ascii="Arial" w:hAnsi="Arial" w:cs="Arial"/>
          <w:b/>
          <w:bCs/>
          <w:sz w:val="24"/>
          <w:szCs w:val="24"/>
          <w:u w:val="single"/>
        </w:rPr>
        <w:t>A</w:t>
      </w:r>
      <w:r w:rsidR="00504629">
        <w:rPr>
          <w:rFonts w:ascii="Arial" w:hAnsi="Arial" w:cs="Arial"/>
          <w:b/>
          <w:bCs/>
          <w:sz w:val="24"/>
          <w:szCs w:val="24"/>
          <w:u w:val="single"/>
        </w:rPr>
        <w:t>RTICULO</w:t>
      </w:r>
      <w:r w:rsidRPr="00990E2F">
        <w:rPr>
          <w:rFonts w:ascii="Arial" w:hAnsi="Arial" w:cs="Arial"/>
          <w:b/>
          <w:bCs/>
          <w:sz w:val="24"/>
          <w:szCs w:val="24"/>
          <w:u w:val="single"/>
        </w:rPr>
        <w:t xml:space="preserve"> </w:t>
      </w:r>
      <w:r w:rsidR="002B202A">
        <w:rPr>
          <w:rFonts w:ascii="Arial" w:hAnsi="Arial" w:cs="Arial"/>
          <w:b/>
          <w:bCs/>
          <w:sz w:val="24"/>
          <w:szCs w:val="24"/>
          <w:u w:val="single"/>
        </w:rPr>
        <w:t>8</w:t>
      </w:r>
      <w:r w:rsidRPr="00990E2F">
        <w:rPr>
          <w:rFonts w:ascii="Arial" w:hAnsi="Arial" w:cs="Arial"/>
          <w:b/>
          <w:bCs/>
          <w:sz w:val="24"/>
          <w:szCs w:val="24"/>
          <w:u w:val="single"/>
        </w:rPr>
        <w:t>º:</w:t>
      </w:r>
      <w:r w:rsidRPr="00990E2F">
        <w:rPr>
          <w:rFonts w:ascii="Arial" w:hAnsi="Arial" w:cs="Arial"/>
          <w:b/>
          <w:bCs/>
          <w:sz w:val="24"/>
          <w:szCs w:val="24"/>
        </w:rPr>
        <w:t xml:space="preserve"> </w:t>
      </w:r>
      <w:r w:rsidRPr="007B30FA">
        <w:rPr>
          <w:rFonts w:ascii="Arial" w:hAnsi="Arial" w:cs="Arial"/>
          <w:bCs/>
          <w:sz w:val="24"/>
          <w:szCs w:val="24"/>
        </w:rPr>
        <w:t>Incorporar el texto</w:t>
      </w:r>
      <w:r>
        <w:rPr>
          <w:rFonts w:ascii="Arial" w:hAnsi="Arial" w:cs="Arial"/>
          <w:bCs/>
          <w:sz w:val="24"/>
          <w:szCs w:val="24"/>
        </w:rPr>
        <w:t xml:space="preserve"> </w:t>
      </w:r>
      <w:r w:rsidR="00504629">
        <w:rPr>
          <w:rFonts w:ascii="Arial" w:hAnsi="Arial" w:cs="Arial"/>
          <w:bCs/>
          <w:sz w:val="24"/>
          <w:szCs w:val="24"/>
        </w:rPr>
        <w:t xml:space="preserve">dispositivo </w:t>
      </w:r>
      <w:r>
        <w:rPr>
          <w:rFonts w:ascii="Arial" w:hAnsi="Arial" w:cs="Arial"/>
          <w:bCs/>
          <w:sz w:val="24"/>
          <w:szCs w:val="24"/>
        </w:rPr>
        <w:t>de la presente en</w:t>
      </w:r>
      <w:r w:rsidRPr="007B30FA">
        <w:rPr>
          <w:rFonts w:ascii="Arial" w:hAnsi="Arial" w:cs="Arial"/>
          <w:bCs/>
          <w:sz w:val="24"/>
          <w:szCs w:val="24"/>
        </w:rPr>
        <w:t xml:space="preserve"> la Ordenanza 744</w:t>
      </w:r>
      <w:r w:rsidR="00504629">
        <w:rPr>
          <w:rFonts w:ascii="Arial" w:hAnsi="Arial" w:cs="Arial"/>
          <w:bCs/>
          <w:sz w:val="24"/>
          <w:szCs w:val="24"/>
        </w:rPr>
        <w:t xml:space="preserve"> T.O. AÑO 2023, en su oportunidad, como Punto 10.4</w:t>
      </w:r>
      <w:r>
        <w:rPr>
          <w:rFonts w:ascii="Arial" w:hAnsi="Arial" w:cs="Arial"/>
          <w:bCs/>
          <w:sz w:val="24"/>
          <w:szCs w:val="24"/>
        </w:rPr>
        <w:t>.-</w:t>
      </w:r>
    </w:p>
    <w:p w14:paraId="110645E8" w14:textId="471D653E" w:rsidR="00504629" w:rsidRDefault="000C7BCF" w:rsidP="001F13C7">
      <w:pPr>
        <w:jc w:val="both"/>
        <w:rPr>
          <w:rFonts w:ascii="Arial" w:eastAsia="Arial Unicode MS" w:hAnsi="Arial" w:cs="Arial"/>
          <w:b/>
          <w:bCs/>
          <w:sz w:val="24"/>
          <w:szCs w:val="24"/>
        </w:rPr>
      </w:pPr>
      <w:r w:rsidRPr="00990E2F">
        <w:rPr>
          <w:rFonts w:ascii="Arial" w:eastAsia="Arial Unicode MS" w:hAnsi="Arial" w:cs="Arial"/>
          <w:b/>
          <w:bCs/>
          <w:sz w:val="24"/>
          <w:szCs w:val="24"/>
          <w:u w:val="single"/>
        </w:rPr>
        <w:t>A</w:t>
      </w:r>
      <w:r w:rsidR="00504629">
        <w:rPr>
          <w:rFonts w:ascii="Arial" w:eastAsia="Arial Unicode MS" w:hAnsi="Arial" w:cs="Arial"/>
          <w:b/>
          <w:bCs/>
          <w:sz w:val="24"/>
          <w:szCs w:val="24"/>
          <w:u w:val="single"/>
        </w:rPr>
        <w:t>RTICULO</w:t>
      </w:r>
      <w:r w:rsidRPr="00990E2F">
        <w:rPr>
          <w:rFonts w:ascii="Arial" w:eastAsia="Arial Unicode MS" w:hAnsi="Arial" w:cs="Arial"/>
          <w:b/>
          <w:bCs/>
          <w:sz w:val="24"/>
          <w:szCs w:val="24"/>
          <w:u w:val="single"/>
        </w:rPr>
        <w:t xml:space="preserve"> </w:t>
      </w:r>
      <w:r w:rsidR="002B202A">
        <w:rPr>
          <w:rFonts w:ascii="Arial" w:eastAsia="Arial Unicode MS" w:hAnsi="Arial" w:cs="Arial"/>
          <w:b/>
          <w:bCs/>
          <w:sz w:val="24"/>
          <w:szCs w:val="24"/>
          <w:u w:val="single"/>
        </w:rPr>
        <w:t>9</w:t>
      </w:r>
      <w:r w:rsidRPr="00990E2F">
        <w:rPr>
          <w:rFonts w:ascii="Arial" w:eastAsia="Arial Unicode MS" w:hAnsi="Arial" w:cs="Arial"/>
          <w:b/>
          <w:bCs/>
          <w:sz w:val="24"/>
          <w:szCs w:val="24"/>
          <w:u w:val="single"/>
        </w:rPr>
        <w:t>º:</w:t>
      </w:r>
      <w:r w:rsidRPr="00990E2F">
        <w:rPr>
          <w:rFonts w:ascii="Arial" w:eastAsia="Arial Unicode MS" w:hAnsi="Arial" w:cs="Arial"/>
          <w:b/>
          <w:bCs/>
          <w:sz w:val="24"/>
          <w:szCs w:val="24"/>
        </w:rPr>
        <w:t xml:space="preserve"> </w:t>
      </w:r>
      <w:r w:rsidR="00504629" w:rsidRPr="00504629">
        <w:rPr>
          <w:rFonts w:ascii="Arial" w:eastAsia="Arial Unicode MS" w:hAnsi="Arial" w:cs="Arial"/>
          <w:sz w:val="24"/>
          <w:szCs w:val="24"/>
        </w:rPr>
        <w:t xml:space="preserve">Solicitar al D.E.M. que produzca la reglamentación pertinente de esta Ordenanza en el plazo de ley, para así posibilitar su </w:t>
      </w:r>
      <w:proofErr w:type="gramStart"/>
      <w:r w:rsidR="00504629" w:rsidRPr="00504629">
        <w:rPr>
          <w:rFonts w:ascii="Arial" w:eastAsia="Arial Unicode MS" w:hAnsi="Arial" w:cs="Arial"/>
          <w:sz w:val="24"/>
          <w:szCs w:val="24"/>
        </w:rPr>
        <w:t>implementación.-</w:t>
      </w:r>
      <w:proofErr w:type="gramEnd"/>
    </w:p>
    <w:p w14:paraId="00261535" w14:textId="43ED3044" w:rsidR="00504629" w:rsidRPr="00DA5DD5" w:rsidRDefault="00504629" w:rsidP="001F13C7">
      <w:pPr>
        <w:jc w:val="both"/>
        <w:rPr>
          <w:rFonts w:ascii="Arial" w:eastAsia="Arial Unicode MS" w:hAnsi="Arial" w:cs="Arial"/>
          <w:sz w:val="24"/>
          <w:szCs w:val="24"/>
        </w:rPr>
      </w:pPr>
      <w:r w:rsidRPr="00504629">
        <w:rPr>
          <w:rFonts w:ascii="Arial" w:eastAsia="Arial Unicode MS" w:hAnsi="Arial" w:cs="Arial"/>
          <w:b/>
          <w:bCs/>
          <w:sz w:val="24"/>
          <w:szCs w:val="24"/>
          <w:u w:val="single"/>
        </w:rPr>
        <w:t xml:space="preserve">ARTICULO </w:t>
      </w:r>
      <w:r w:rsidR="002B202A">
        <w:rPr>
          <w:rFonts w:ascii="Arial" w:eastAsia="Arial Unicode MS" w:hAnsi="Arial" w:cs="Arial"/>
          <w:b/>
          <w:bCs/>
          <w:sz w:val="24"/>
          <w:szCs w:val="24"/>
          <w:u w:val="single"/>
        </w:rPr>
        <w:t>10</w:t>
      </w:r>
      <w:r w:rsidRPr="00504629">
        <w:rPr>
          <w:rFonts w:ascii="Arial" w:eastAsia="Arial Unicode MS" w:hAnsi="Arial" w:cs="Arial"/>
          <w:b/>
          <w:bCs/>
          <w:sz w:val="24"/>
          <w:szCs w:val="24"/>
          <w:u w:val="single"/>
        </w:rPr>
        <w:t>°</w:t>
      </w:r>
      <w:r>
        <w:rPr>
          <w:rFonts w:ascii="Arial" w:eastAsia="Arial Unicode MS" w:hAnsi="Arial" w:cs="Arial"/>
          <w:b/>
          <w:bCs/>
          <w:sz w:val="24"/>
          <w:szCs w:val="24"/>
        </w:rPr>
        <w:t xml:space="preserve">: </w:t>
      </w:r>
      <w:r w:rsidR="00DA5DD5" w:rsidRPr="00DA5DD5">
        <w:rPr>
          <w:rFonts w:ascii="Arial" w:eastAsia="Arial Unicode MS" w:hAnsi="Arial" w:cs="Arial"/>
          <w:sz w:val="24"/>
          <w:szCs w:val="24"/>
        </w:rPr>
        <w:t xml:space="preserve">Solicitar al D.E.M. que en la Escuela de Oficios Municipal, se generen Cursos de construcción en seco, buenas prácticas y </w:t>
      </w:r>
      <w:proofErr w:type="gramStart"/>
      <w:r w:rsidR="00DA5DD5" w:rsidRPr="00DA5DD5">
        <w:rPr>
          <w:rFonts w:ascii="Arial" w:eastAsia="Arial Unicode MS" w:hAnsi="Arial" w:cs="Arial"/>
          <w:sz w:val="24"/>
          <w:szCs w:val="24"/>
        </w:rPr>
        <w:t>usos.-</w:t>
      </w:r>
      <w:proofErr w:type="gramEnd"/>
    </w:p>
    <w:p w14:paraId="3C67D5D2" w14:textId="0615D448" w:rsidR="000C7BCF" w:rsidRPr="007B30FA" w:rsidRDefault="00DA5DD5" w:rsidP="001F13C7">
      <w:pPr>
        <w:jc w:val="both"/>
        <w:rPr>
          <w:rFonts w:ascii="Arial" w:hAnsi="Arial" w:cs="Arial"/>
          <w:b/>
          <w:sz w:val="24"/>
          <w:szCs w:val="24"/>
        </w:rPr>
      </w:pPr>
      <w:r w:rsidRPr="00DA5DD5">
        <w:rPr>
          <w:rFonts w:ascii="Arial" w:eastAsia="Arial Unicode MS" w:hAnsi="Arial" w:cs="Arial"/>
          <w:b/>
          <w:bCs/>
          <w:sz w:val="24"/>
          <w:szCs w:val="24"/>
          <w:u w:val="single"/>
        </w:rPr>
        <w:t>ARTICULO 1</w:t>
      </w:r>
      <w:r w:rsidR="002B202A">
        <w:rPr>
          <w:rFonts w:ascii="Arial" w:eastAsia="Arial Unicode MS" w:hAnsi="Arial" w:cs="Arial"/>
          <w:b/>
          <w:bCs/>
          <w:sz w:val="24"/>
          <w:szCs w:val="24"/>
          <w:u w:val="single"/>
        </w:rPr>
        <w:t>1</w:t>
      </w:r>
      <w:r w:rsidRPr="00DA5DD5">
        <w:rPr>
          <w:rFonts w:ascii="Arial" w:eastAsia="Arial Unicode MS" w:hAnsi="Arial" w:cs="Arial"/>
          <w:b/>
          <w:bCs/>
          <w:sz w:val="24"/>
          <w:szCs w:val="24"/>
          <w:u w:val="single"/>
        </w:rPr>
        <w:t>°</w:t>
      </w:r>
      <w:r>
        <w:rPr>
          <w:rFonts w:ascii="Arial" w:eastAsia="Arial Unicode MS" w:hAnsi="Arial" w:cs="Arial"/>
          <w:b/>
          <w:bCs/>
          <w:sz w:val="24"/>
          <w:szCs w:val="24"/>
        </w:rPr>
        <w:t xml:space="preserve">: </w:t>
      </w:r>
      <w:r w:rsidR="000C7BCF" w:rsidRPr="007B30FA">
        <w:rPr>
          <w:rFonts w:ascii="Arial" w:eastAsia="Arial Unicode MS" w:hAnsi="Arial" w:cs="Arial"/>
          <w:b/>
          <w:bCs/>
          <w:sz w:val="24"/>
          <w:szCs w:val="24"/>
        </w:rPr>
        <w:t xml:space="preserve">COMUNIQUESE, NOTIFIQUESE, REGISTRESE, PUBLIQUESE Y OPORTUNAMENTE </w:t>
      </w:r>
      <w:proofErr w:type="gramStart"/>
      <w:r w:rsidR="000C7BCF" w:rsidRPr="007B30FA">
        <w:rPr>
          <w:rFonts w:ascii="Arial" w:eastAsia="Arial Unicode MS" w:hAnsi="Arial" w:cs="Arial"/>
          <w:b/>
          <w:bCs/>
          <w:sz w:val="24"/>
          <w:szCs w:val="24"/>
        </w:rPr>
        <w:t>ARCHIVESE.-</w:t>
      </w:r>
      <w:proofErr w:type="gramEnd"/>
    </w:p>
    <w:sectPr w:rsidR="000C7BCF" w:rsidRPr="007B30FA" w:rsidSect="00B87799">
      <w:headerReference w:type="default" r:id="rId7"/>
      <w:footerReference w:type="default" r:id="rId8"/>
      <w:pgSz w:w="11906" w:h="16838"/>
      <w:pgMar w:top="1417"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89D5" w14:textId="77777777" w:rsidR="00E75B36" w:rsidRDefault="00E75B36" w:rsidP="00C02D8B">
      <w:pPr>
        <w:spacing w:after="0" w:line="240" w:lineRule="auto"/>
      </w:pPr>
      <w:r>
        <w:separator/>
      </w:r>
    </w:p>
  </w:endnote>
  <w:endnote w:type="continuationSeparator" w:id="0">
    <w:p w14:paraId="5D94B75E" w14:textId="77777777" w:rsidR="00E75B36" w:rsidRDefault="00E75B36" w:rsidP="00C0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mercialScript BT">
    <w:altName w:val="Mistral"/>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62556"/>
      <w:docPartObj>
        <w:docPartGallery w:val="Page Numbers (Bottom of Page)"/>
        <w:docPartUnique/>
      </w:docPartObj>
    </w:sdtPr>
    <w:sdtEndPr>
      <w:rPr>
        <w:color w:val="7F7F7F" w:themeColor="background1" w:themeShade="7F"/>
        <w:spacing w:val="60"/>
        <w:lang w:val="es-ES"/>
      </w:rPr>
    </w:sdtEndPr>
    <w:sdtContent>
      <w:p w14:paraId="130B6D4F" w14:textId="77777777" w:rsidR="002277A8" w:rsidRDefault="002277A8">
        <w:pPr>
          <w:pStyle w:val="Piedepgina"/>
          <w:pBdr>
            <w:top w:val="single" w:sz="4" w:space="1" w:color="D9D9D9" w:themeColor="background1" w:themeShade="D9"/>
          </w:pBdr>
          <w:jc w:val="right"/>
        </w:pPr>
        <w:r>
          <w:fldChar w:fldCharType="begin"/>
        </w:r>
        <w:r>
          <w:instrText>PAGE   \* MERGEFORMAT</w:instrText>
        </w:r>
        <w:r>
          <w:fldChar w:fldCharType="separate"/>
        </w:r>
        <w:r w:rsidR="00B87799" w:rsidRPr="00B87799">
          <w:rPr>
            <w:noProof/>
            <w:lang w:val="es-ES"/>
          </w:rPr>
          <w:t>1</w:t>
        </w:r>
        <w:r>
          <w:fldChar w:fldCharType="end"/>
        </w:r>
        <w:r>
          <w:rPr>
            <w:lang w:val="es-ES"/>
          </w:rPr>
          <w:t xml:space="preserve"> </w:t>
        </w:r>
      </w:p>
    </w:sdtContent>
  </w:sdt>
  <w:p w14:paraId="386D2952" w14:textId="77777777" w:rsidR="00C02D8B" w:rsidRDefault="00C02D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4EA2" w14:textId="77777777" w:rsidR="00E75B36" w:rsidRDefault="00E75B36" w:rsidP="00C02D8B">
      <w:pPr>
        <w:spacing w:after="0" w:line="240" w:lineRule="auto"/>
      </w:pPr>
      <w:r>
        <w:separator/>
      </w:r>
    </w:p>
  </w:footnote>
  <w:footnote w:type="continuationSeparator" w:id="0">
    <w:p w14:paraId="5045D5B2" w14:textId="77777777" w:rsidR="00E75B36" w:rsidRDefault="00E75B36" w:rsidP="00C0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7273" w14:textId="77777777" w:rsidR="00C02D8B" w:rsidRDefault="002277A8">
    <w:pPr>
      <w:pStyle w:val="Encabezado"/>
    </w:pPr>
    <w:r>
      <w:rPr>
        <w:noProof/>
        <w:lang w:eastAsia="es-AR"/>
      </w:rPr>
      <w:drawing>
        <wp:anchor distT="0" distB="0" distL="114300" distR="114300" simplePos="0" relativeHeight="251660288" behindDoc="0" locked="0" layoutInCell="1" allowOverlap="1" wp14:anchorId="5C52C41B" wp14:editId="6E3A1DB1">
          <wp:simplePos x="0" y="0"/>
          <wp:positionH relativeFrom="page">
            <wp:align>left</wp:align>
          </wp:positionH>
          <wp:positionV relativeFrom="page">
            <wp:align>top</wp:align>
          </wp:positionV>
          <wp:extent cx="7576672" cy="1447800"/>
          <wp:effectExtent l="0" t="0" r="571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al-06.jpg"/>
                  <pic:cNvPicPr/>
                </pic:nvPicPr>
                <pic:blipFill>
                  <a:blip r:embed="rId1">
                    <a:extLst>
                      <a:ext uri="{28A0092B-C50C-407E-A947-70E740481C1C}">
                        <a14:useLocalDpi xmlns:a14="http://schemas.microsoft.com/office/drawing/2010/main" val="0"/>
                      </a:ext>
                    </a:extLst>
                  </a:blip>
                  <a:stretch>
                    <a:fillRect/>
                  </a:stretch>
                </pic:blipFill>
                <pic:spPr>
                  <a:xfrm>
                    <a:off x="0" y="0"/>
                    <a:ext cx="7598648" cy="14519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8B"/>
    <w:rsid w:val="000209F4"/>
    <w:rsid w:val="00083E24"/>
    <w:rsid w:val="000C7BCF"/>
    <w:rsid w:val="000E3E07"/>
    <w:rsid w:val="00101E98"/>
    <w:rsid w:val="0011250B"/>
    <w:rsid w:val="001F13C7"/>
    <w:rsid w:val="002277A8"/>
    <w:rsid w:val="00275ACD"/>
    <w:rsid w:val="00282E27"/>
    <w:rsid w:val="002B202A"/>
    <w:rsid w:val="003C043C"/>
    <w:rsid w:val="00484398"/>
    <w:rsid w:val="004E7913"/>
    <w:rsid w:val="00504629"/>
    <w:rsid w:val="005866F5"/>
    <w:rsid w:val="005A72D3"/>
    <w:rsid w:val="005F3528"/>
    <w:rsid w:val="00653CDB"/>
    <w:rsid w:val="00664F22"/>
    <w:rsid w:val="006841EE"/>
    <w:rsid w:val="006B4096"/>
    <w:rsid w:val="00737EB4"/>
    <w:rsid w:val="00907C4A"/>
    <w:rsid w:val="00971FE2"/>
    <w:rsid w:val="00983203"/>
    <w:rsid w:val="009F6674"/>
    <w:rsid w:val="00A0382B"/>
    <w:rsid w:val="00A15418"/>
    <w:rsid w:val="00B135B8"/>
    <w:rsid w:val="00B14C9B"/>
    <w:rsid w:val="00B6581B"/>
    <w:rsid w:val="00B756A9"/>
    <w:rsid w:val="00B818D9"/>
    <w:rsid w:val="00B87799"/>
    <w:rsid w:val="00C02D8B"/>
    <w:rsid w:val="00C90D50"/>
    <w:rsid w:val="00CD10CE"/>
    <w:rsid w:val="00DA5DD5"/>
    <w:rsid w:val="00E75B36"/>
    <w:rsid w:val="00EE502B"/>
    <w:rsid w:val="00F2061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60DF"/>
  <w15:chartTrackingRefBased/>
  <w15:docId w15:val="{6C49DB6E-096D-4893-9058-87D46E5E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C7BCF"/>
    <w:pPr>
      <w:keepNext/>
      <w:spacing w:after="0" w:line="240" w:lineRule="auto"/>
      <w:outlineLvl w:val="0"/>
    </w:pPr>
    <w:rPr>
      <w:rFonts w:ascii="CommercialScript BT" w:eastAsia="Times New Roman" w:hAnsi="CommercialScript BT"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D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D8B"/>
  </w:style>
  <w:style w:type="paragraph" w:styleId="Piedepgina">
    <w:name w:val="footer"/>
    <w:basedOn w:val="Normal"/>
    <w:link w:val="PiedepginaCar"/>
    <w:uiPriority w:val="99"/>
    <w:unhideWhenUsed/>
    <w:rsid w:val="00C02D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D8B"/>
  </w:style>
  <w:style w:type="paragraph" w:styleId="Sinespaciado">
    <w:name w:val="No Spacing"/>
    <w:uiPriority w:val="1"/>
    <w:qFormat/>
    <w:rsid w:val="00664F22"/>
    <w:pPr>
      <w:spacing w:after="0" w:line="240" w:lineRule="auto"/>
    </w:pPr>
  </w:style>
  <w:style w:type="character" w:customStyle="1" w:styleId="Ttulo1Car">
    <w:name w:val="Título 1 Car"/>
    <w:basedOn w:val="Fuentedeprrafopredeter"/>
    <w:link w:val="Ttulo1"/>
    <w:rsid w:val="000C7BCF"/>
    <w:rPr>
      <w:rFonts w:ascii="CommercialScript BT" w:eastAsia="Times New Roman" w:hAnsi="CommercialScript BT" w:cs="Times New Roman"/>
      <w:sz w:val="36"/>
      <w:szCs w:val="20"/>
      <w:lang w:val="es-ES_tradnl" w:eastAsia="es-ES"/>
    </w:rPr>
  </w:style>
  <w:style w:type="paragraph" w:styleId="Textoindependiente2">
    <w:name w:val="Body Text 2"/>
    <w:basedOn w:val="Normal"/>
    <w:link w:val="Textoindependiente2Car"/>
    <w:rsid w:val="000C7BCF"/>
    <w:pPr>
      <w:spacing w:after="0" w:line="240" w:lineRule="auto"/>
      <w:jc w:val="both"/>
    </w:pPr>
    <w:rPr>
      <w:rFonts w:ascii="Arial" w:eastAsia="Times New Roman" w:hAnsi="Arial" w:cs="Times New Roman"/>
      <w:sz w:val="28"/>
      <w:szCs w:val="24"/>
      <w:lang w:val="es-ES" w:eastAsia="es-ES"/>
    </w:rPr>
  </w:style>
  <w:style w:type="character" w:customStyle="1" w:styleId="Textoindependiente2Car">
    <w:name w:val="Texto independiente 2 Car"/>
    <w:basedOn w:val="Fuentedeprrafopredeter"/>
    <w:link w:val="Textoindependiente2"/>
    <w:rsid w:val="000C7BCF"/>
    <w:rPr>
      <w:rFonts w:ascii="Arial" w:eastAsia="Times New Roman" w:hAnsi="Arial" w:cs="Times New Roman"/>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EE7E5-78F6-403C-9BF8-BBCBAFA9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Elena Magallan</cp:lastModifiedBy>
  <cp:revision>2</cp:revision>
  <cp:lastPrinted>2023-06-27T20:14:00Z</cp:lastPrinted>
  <dcterms:created xsi:type="dcterms:W3CDTF">2023-08-23T20:35:00Z</dcterms:created>
  <dcterms:modified xsi:type="dcterms:W3CDTF">2023-08-23T20:35:00Z</dcterms:modified>
</cp:coreProperties>
</file>